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83" w:rsidRPr="00DB5D4E" w:rsidRDefault="00DB5D4E" w:rsidP="00DF6EED">
      <w:pPr>
        <w:jc w:val="center"/>
        <w:rPr>
          <w:rFonts w:ascii="標楷體" w:eastAsia="標楷體" w:hAnsi="標楷體"/>
          <w:b/>
          <w:spacing w:val="-20"/>
          <w:sz w:val="36"/>
          <w:szCs w:val="36"/>
          <w:u w:val="single"/>
        </w:rPr>
      </w:pPr>
      <w:r w:rsidRPr="00DB5D4E">
        <w:rPr>
          <w:rFonts w:ascii="標楷體" w:eastAsia="標楷體" w:hAnsi="標楷體" w:hint="eastAsia"/>
          <w:b/>
          <w:sz w:val="36"/>
          <w:szCs w:val="40"/>
          <w:u w:val="single"/>
        </w:rPr>
        <w:t>彰化縣溪州鄉農業剩餘</w:t>
      </w:r>
      <w:proofErr w:type="gramStart"/>
      <w:r w:rsidRPr="00DB5D4E">
        <w:rPr>
          <w:rFonts w:ascii="標楷體" w:eastAsia="標楷體" w:hAnsi="標楷體" w:hint="eastAsia"/>
          <w:b/>
          <w:sz w:val="36"/>
          <w:szCs w:val="40"/>
          <w:u w:val="single"/>
        </w:rPr>
        <w:t>資材代清除</w:t>
      </w:r>
      <w:proofErr w:type="gramEnd"/>
      <w:r w:rsidRPr="00DB5D4E">
        <w:rPr>
          <w:rFonts w:ascii="標楷體" w:eastAsia="標楷體" w:hAnsi="標楷體" w:hint="eastAsia"/>
          <w:b/>
          <w:sz w:val="36"/>
          <w:szCs w:val="40"/>
          <w:u w:val="single"/>
        </w:rPr>
        <w:t>處理收費自治條例</w:t>
      </w:r>
      <w:bookmarkStart w:id="0" w:name="_GoBack"/>
      <w:r w:rsidR="00787F98">
        <w:rPr>
          <w:rFonts w:ascii="標楷體" w:eastAsia="標楷體" w:hAnsi="標楷體" w:hint="eastAsia"/>
          <w:b/>
          <w:spacing w:val="-20"/>
          <w:sz w:val="36"/>
          <w:szCs w:val="36"/>
          <w:u w:val="single"/>
        </w:rPr>
        <w:t>制</w:t>
      </w:r>
      <w:r w:rsidR="00E954D8" w:rsidRPr="00DB5D4E">
        <w:rPr>
          <w:rFonts w:ascii="標楷體" w:eastAsia="標楷體" w:hAnsi="標楷體" w:hint="eastAsia"/>
          <w:b/>
          <w:spacing w:val="-20"/>
          <w:sz w:val="36"/>
          <w:szCs w:val="36"/>
          <w:u w:val="single"/>
        </w:rPr>
        <w:t>定</w:t>
      </w:r>
      <w:r w:rsidR="00E42E83" w:rsidRPr="00DB5D4E">
        <w:rPr>
          <w:rFonts w:ascii="標楷體" w:eastAsia="標楷體" w:hAnsi="標楷體" w:hint="eastAsia"/>
          <w:b/>
          <w:spacing w:val="-20"/>
          <w:sz w:val="36"/>
          <w:szCs w:val="36"/>
          <w:u w:val="single"/>
        </w:rPr>
        <w:t>總說明</w:t>
      </w:r>
      <w:bookmarkEnd w:id="0"/>
    </w:p>
    <w:p w:rsidR="00E42E83" w:rsidRDefault="00B972FC" w:rsidP="00F15142">
      <w:pPr>
        <w:spacing w:line="700" w:lineRule="exact"/>
        <w:rPr>
          <w:rFonts w:ascii="標楷體" w:eastAsia="標楷體" w:hAnsi="標楷體"/>
          <w:sz w:val="28"/>
        </w:rPr>
      </w:pPr>
      <w:r w:rsidRPr="00B972FC">
        <w:rPr>
          <w:rFonts w:ascii="標楷體" w:eastAsia="標楷體" w:hAnsi="標楷體" w:hint="eastAsia"/>
          <w:sz w:val="28"/>
        </w:rPr>
        <w:t>本鄉耕地面積廣大，農業生產過程中會產生相當數量之農業剩餘資材，為維護鄉內環境衛生，並建置服務本鄉鄉民之農業剩餘資材回收再利用處理措施，</w:t>
      </w:r>
      <w:proofErr w:type="gramStart"/>
      <w:r w:rsidRPr="00B972FC">
        <w:rPr>
          <w:rFonts w:ascii="標楷體" w:eastAsia="標楷體" w:hAnsi="標楷體" w:hint="eastAsia"/>
          <w:sz w:val="28"/>
        </w:rPr>
        <w:t>爰</w:t>
      </w:r>
      <w:proofErr w:type="gramEnd"/>
      <w:r w:rsidRPr="00B972FC">
        <w:rPr>
          <w:rFonts w:ascii="標楷體" w:eastAsia="標楷體" w:hAnsi="標楷體" w:hint="eastAsia"/>
          <w:sz w:val="28"/>
        </w:rPr>
        <w:t>依受益者付費原則，特制定本自治條例</w:t>
      </w:r>
      <w:r w:rsidR="001F0916">
        <w:rPr>
          <w:rFonts w:ascii="標楷體" w:eastAsia="標楷體" w:hAnsi="標楷體" w:hint="eastAsia"/>
          <w:sz w:val="28"/>
        </w:rPr>
        <w:t>；</w:t>
      </w:r>
      <w:r w:rsidR="001F0916" w:rsidRPr="001F0916">
        <w:rPr>
          <w:rFonts w:ascii="標楷體" w:eastAsia="標楷體" w:hAnsi="標楷體" w:hint="eastAsia"/>
          <w:sz w:val="28"/>
        </w:rPr>
        <w:t>本自治條例共</w:t>
      </w:r>
      <w:r>
        <w:rPr>
          <w:rFonts w:ascii="標楷體" w:eastAsia="標楷體" w:hAnsi="標楷體" w:hint="eastAsia"/>
          <w:sz w:val="28"/>
        </w:rPr>
        <w:t>十一</w:t>
      </w:r>
      <w:r w:rsidR="001F0916" w:rsidRPr="001F0916">
        <w:rPr>
          <w:rFonts w:ascii="標楷體" w:eastAsia="標楷體" w:hAnsi="標楷體" w:hint="eastAsia"/>
          <w:sz w:val="28"/>
        </w:rPr>
        <w:t>條，茲將立法要點說明如下：</w:t>
      </w:r>
    </w:p>
    <w:p w:rsidR="007412F7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1F0916">
        <w:rPr>
          <w:rFonts w:ascii="標楷體" w:eastAsia="標楷體" w:hAnsi="標楷體" w:hint="eastAsia"/>
          <w:b/>
          <w:sz w:val="28"/>
        </w:rPr>
        <w:t>立法目的</w:t>
      </w:r>
      <w:r w:rsidRPr="001F0916">
        <w:rPr>
          <w:rFonts w:ascii="標楷體" w:eastAsia="標楷體" w:hAnsi="標楷體" w:hint="eastAsia"/>
          <w:sz w:val="28"/>
        </w:rPr>
        <w:t>。(條文第一條)</w:t>
      </w:r>
    </w:p>
    <w:p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 w:rsidRPr="005635F1">
        <w:rPr>
          <w:rFonts w:ascii="標楷體" w:eastAsia="標楷體" w:hAnsi="標楷體" w:hint="eastAsia"/>
          <w:b/>
          <w:sz w:val="28"/>
          <w:szCs w:val="28"/>
        </w:rPr>
        <w:t>服務對象</w:t>
      </w:r>
      <w:r w:rsidR="00B756A2">
        <w:rPr>
          <w:rFonts w:ascii="標楷體" w:eastAsia="標楷體" w:hAnsi="標楷體" w:hint="eastAsia"/>
          <w:b/>
          <w:sz w:val="28"/>
          <w:szCs w:val="28"/>
        </w:rPr>
        <w:t>及範圍</w:t>
      </w:r>
      <w:r w:rsidRPr="001F0916">
        <w:rPr>
          <w:rFonts w:ascii="標楷體" w:eastAsia="標楷體" w:hAnsi="標楷體" w:hint="eastAsia"/>
          <w:sz w:val="28"/>
        </w:rPr>
        <w:t>。(條文第二條)</w:t>
      </w:r>
    </w:p>
    <w:p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>
        <w:rPr>
          <w:rFonts w:ascii="標楷體" w:eastAsia="標楷體" w:hAnsi="標楷體" w:hint="eastAsia"/>
          <w:b/>
          <w:bCs/>
          <w:sz w:val="28"/>
          <w:szCs w:val="28"/>
        </w:rPr>
        <w:t>代為清除處理</w:t>
      </w:r>
      <w:r w:rsidR="00FE3EBA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B756A2" w:rsidRPr="005635F1">
        <w:rPr>
          <w:rFonts w:ascii="標楷體" w:eastAsia="標楷體" w:hAnsi="標楷體" w:hint="eastAsia"/>
          <w:b/>
          <w:bCs/>
          <w:sz w:val="28"/>
          <w:szCs w:val="28"/>
        </w:rPr>
        <w:t>農業剩餘資材</w:t>
      </w:r>
      <w:r w:rsidR="00B756A2">
        <w:rPr>
          <w:rFonts w:ascii="標楷體" w:eastAsia="標楷體" w:hAnsi="標楷體" w:hint="eastAsia"/>
          <w:b/>
          <w:bCs/>
          <w:sz w:val="28"/>
          <w:szCs w:val="28"/>
        </w:rPr>
        <w:t>種類</w:t>
      </w:r>
      <w:r w:rsidRPr="001F0916">
        <w:rPr>
          <w:rFonts w:ascii="標楷體" w:eastAsia="標楷體" w:hAnsi="標楷體" w:hint="eastAsia"/>
          <w:sz w:val="28"/>
        </w:rPr>
        <w:t>。(條文第三條)</w:t>
      </w:r>
    </w:p>
    <w:p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>
        <w:rPr>
          <w:rFonts w:ascii="標楷體" w:eastAsia="標楷體" w:hAnsi="標楷體" w:hint="eastAsia"/>
          <w:b/>
          <w:sz w:val="28"/>
          <w:szCs w:val="28"/>
        </w:rPr>
        <w:t>收費標準</w:t>
      </w:r>
      <w:r w:rsidRPr="001F0916">
        <w:rPr>
          <w:rFonts w:ascii="標楷體" w:eastAsia="標楷體" w:hAnsi="標楷體" w:hint="eastAsia"/>
          <w:sz w:val="28"/>
        </w:rPr>
        <w:t>。(條文第四條)</w:t>
      </w:r>
    </w:p>
    <w:p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B756A2">
        <w:rPr>
          <w:rFonts w:ascii="標楷體" w:eastAsia="標楷體" w:hAnsi="標楷體" w:hint="eastAsia"/>
          <w:b/>
          <w:bCs/>
          <w:sz w:val="28"/>
          <w:szCs w:val="28"/>
        </w:rPr>
        <w:t>代清除處理規定</w:t>
      </w:r>
      <w:r w:rsidRPr="001F0916">
        <w:rPr>
          <w:rFonts w:ascii="標楷體" w:eastAsia="標楷體" w:hAnsi="標楷體" w:hint="eastAsia"/>
          <w:sz w:val="28"/>
        </w:rPr>
        <w:t>。(條文第五條)</w:t>
      </w:r>
    </w:p>
    <w:p w:rsidR="001F0916" w:rsidRPr="001F0916" w:rsidRDefault="001F091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963A32" w:rsidRPr="00EF095B">
        <w:rPr>
          <w:rFonts w:ascii="標楷體" w:eastAsia="標楷體" w:hAnsi="標楷體" w:hint="eastAsia"/>
          <w:b/>
          <w:sz w:val="28"/>
          <w:szCs w:val="28"/>
        </w:rPr>
        <w:t>申</w:t>
      </w:r>
      <w:r w:rsidR="00963A32">
        <w:rPr>
          <w:rFonts w:ascii="標楷體" w:eastAsia="標楷體" w:hAnsi="標楷體" w:hint="eastAsia"/>
          <w:b/>
          <w:sz w:val="28"/>
          <w:szCs w:val="28"/>
        </w:rPr>
        <w:t>請流程</w:t>
      </w:r>
      <w:r w:rsidRPr="001F0916">
        <w:rPr>
          <w:rFonts w:ascii="標楷體" w:eastAsia="標楷體" w:hAnsi="標楷體" w:hint="eastAsia"/>
          <w:sz w:val="28"/>
        </w:rPr>
        <w:t>。(條文第六條)</w:t>
      </w:r>
    </w:p>
    <w:p w:rsidR="00C5791D" w:rsidRDefault="00C5791D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372DF6">
        <w:rPr>
          <w:rFonts w:ascii="標楷體" w:eastAsia="標楷體" w:hAnsi="標楷體" w:hint="eastAsia"/>
          <w:b/>
          <w:sz w:val="28"/>
        </w:rPr>
        <w:t>木質類農業剩餘</w:t>
      </w:r>
      <w:proofErr w:type="gramStart"/>
      <w:r w:rsidRPr="00372DF6">
        <w:rPr>
          <w:rFonts w:ascii="標楷體" w:eastAsia="標楷體" w:hAnsi="標楷體" w:hint="eastAsia"/>
          <w:b/>
          <w:sz w:val="28"/>
        </w:rPr>
        <w:t>資材經處理</w:t>
      </w:r>
      <w:proofErr w:type="gramEnd"/>
      <w:r w:rsidRPr="00372DF6">
        <w:rPr>
          <w:rFonts w:ascii="標楷體" w:eastAsia="標楷體" w:hAnsi="標楷體" w:hint="eastAsia"/>
          <w:b/>
          <w:sz w:val="28"/>
        </w:rPr>
        <w:t>後所產生木料</w:t>
      </w:r>
      <w:r>
        <w:rPr>
          <w:rFonts w:ascii="標楷體" w:eastAsia="標楷體" w:hAnsi="標楷體" w:hint="eastAsia"/>
          <w:b/>
          <w:sz w:val="28"/>
        </w:rPr>
        <w:t>之處理方式</w:t>
      </w:r>
      <w:r w:rsidR="001F0916" w:rsidRPr="001F0916">
        <w:rPr>
          <w:rFonts w:ascii="標楷體" w:eastAsia="標楷體" w:hAnsi="標楷體" w:hint="eastAsia"/>
          <w:sz w:val="28"/>
        </w:rPr>
        <w:t>。</w:t>
      </w:r>
    </w:p>
    <w:p w:rsidR="001F0916" w:rsidRPr="001F0916" w:rsidRDefault="00C5791D" w:rsidP="00C5791D">
      <w:pPr>
        <w:pStyle w:val="a3"/>
        <w:spacing w:line="8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1F0916" w:rsidRPr="001F0916">
        <w:rPr>
          <w:rFonts w:ascii="標楷體" w:eastAsia="標楷體" w:hAnsi="標楷體" w:hint="eastAsia"/>
          <w:sz w:val="28"/>
        </w:rPr>
        <w:t>(條文第七條)</w:t>
      </w:r>
    </w:p>
    <w:p w:rsidR="001F0916" w:rsidRPr="00C5791D" w:rsidRDefault="00C5791D" w:rsidP="00C5791D">
      <w:pPr>
        <w:pStyle w:val="a3"/>
        <w:numPr>
          <w:ilvl w:val="0"/>
          <w:numId w:val="2"/>
        </w:numPr>
        <w:spacing w:line="800" w:lineRule="exact"/>
        <w:ind w:leftChars="0" w:left="644" w:hangingChars="230" w:hanging="644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637847">
        <w:rPr>
          <w:rFonts w:ascii="標楷體" w:eastAsia="標楷體" w:hAnsi="標楷體" w:hint="eastAsia"/>
          <w:b/>
          <w:sz w:val="28"/>
          <w:szCs w:val="28"/>
        </w:rPr>
        <w:t>收取費用管理</w:t>
      </w:r>
      <w:r w:rsidR="001F0916" w:rsidRPr="001F0916">
        <w:rPr>
          <w:rFonts w:ascii="標楷體" w:eastAsia="標楷體" w:hAnsi="標楷體" w:hint="eastAsia"/>
          <w:sz w:val="28"/>
        </w:rPr>
        <w:t>。</w:t>
      </w:r>
      <w:r w:rsidR="001F0916" w:rsidRPr="00C5791D">
        <w:rPr>
          <w:rFonts w:ascii="標楷體" w:eastAsia="標楷體" w:hAnsi="標楷體" w:hint="eastAsia"/>
          <w:sz w:val="28"/>
        </w:rPr>
        <w:t>(條文第八條)</w:t>
      </w:r>
    </w:p>
    <w:p w:rsidR="00372DF6" w:rsidRDefault="00372DF6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="00C6336F" w:rsidRPr="00C6336F">
        <w:rPr>
          <w:rFonts w:ascii="標楷體" w:eastAsia="標楷體" w:hAnsi="標楷體" w:hint="eastAsia"/>
          <w:b/>
          <w:sz w:val="28"/>
        </w:rPr>
        <w:t>業務執行方式</w:t>
      </w:r>
      <w:r w:rsidR="00C6336F" w:rsidRPr="001F0916">
        <w:rPr>
          <w:rFonts w:ascii="標楷體" w:eastAsia="標楷體" w:hAnsi="標楷體" w:hint="eastAsia"/>
          <w:sz w:val="28"/>
        </w:rPr>
        <w:t>。(條文第</w:t>
      </w:r>
      <w:r w:rsidR="00C6336F">
        <w:rPr>
          <w:rFonts w:ascii="標楷體" w:eastAsia="標楷體" w:hAnsi="標楷體" w:hint="eastAsia"/>
          <w:sz w:val="28"/>
        </w:rPr>
        <w:t>九</w:t>
      </w:r>
      <w:r w:rsidR="00C6336F" w:rsidRPr="001F0916">
        <w:rPr>
          <w:rFonts w:ascii="標楷體" w:eastAsia="標楷體" w:hAnsi="標楷體" w:hint="eastAsia"/>
          <w:sz w:val="28"/>
        </w:rPr>
        <w:t>條)</w:t>
      </w:r>
    </w:p>
    <w:p w:rsidR="00C6336F" w:rsidRDefault="001F025C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1F025C">
        <w:rPr>
          <w:rFonts w:ascii="標楷體" w:eastAsia="標楷體" w:hAnsi="標楷體" w:hint="eastAsia"/>
          <w:b/>
          <w:sz w:val="28"/>
        </w:rPr>
        <w:t>未規範事項，依相關法令辦理</w:t>
      </w:r>
      <w:r>
        <w:rPr>
          <w:rFonts w:ascii="標楷體" w:eastAsia="標楷體" w:hAnsi="標楷體" w:hint="eastAsia"/>
          <w:sz w:val="28"/>
        </w:rPr>
        <w:t>。</w:t>
      </w:r>
      <w:r w:rsidRPr="001F0916">
        <w:rPr>
          <w:rFonts w:ascii="標楷體" w:eastAsia="標楷體" w:hAnsi="標楷體" w:hint="eastAsia"/>
          <w:sz w:val="28"/>
        </w:rPr>
        <w:t>(條文第</w:t>
      </w:r>
      <w:r>
        <w:rPr>
          <w:rFonts w:ascii="標楷體" w:eastAsia="標楷體" w:hAnsi="標楷體" w:hint="eastAsia"/>
          <w:sz w:val="28"/>
        </w:rPr>
        <w:t>十</w:t>
      </w:r>
      <w:r w:rsidRPr="001F0916">
        <w:rPr>
          <w:rFonts w:ascii="標楷體" w:eastAsia="標楷體" w:hAnsi="標楷體" w:hint="eastAsia"/>
          <w:sz w:val="28"/>
        </w:rPr>
        <w:t>條)</w:t>
      </w:r>
    </w:p>
    <w:p w:rsidR="001F025C" w:rsidRPr="00D6518B" w:rsidRDefault="0046150D" w:rsidP="00F15142">
      <w:pPr>
        <w:pStyle w:val="a3"/>
        <w:numPr>
          <w:ilvl w:val="0"/>
          <w:numId w:val="2"/>
        </w:numPr>
        <w:spacing w:line="800" w:lineRule="exact"/>
        <w:ind w:leftChars="0"/>
        <w:rPr>
          <w:rFonts w:ascii="標楷體" w:eastAsia="標楷體" w:hAnsi="標楷體"/>
          <w:sz w:val="28"/>
        </w:rPr>
      </w:pPr>
      <w:r w:rsidRPr="001F0916">
        <w:rPr>
          <w:rFonts w:ascii="標楷體" w:eastAsia="標楷體" w:hAnsi="標楷體" w:hint="eastAsia"/>
          <w:sz w:val="28"/>
        </w:rPr>
        <w:t>明訂本自治條例之</w:t>
      </w:r>
      <w:r w:rsidRPr="001F0916">
        <w:rPr>
          <w:rFonts w:ascii="標楷體" w:eastAsia="標楷體" w:hAnsi="標楷體" w:hint="eastAsia"/>
          <w:b/>
          <w:sz w:val="28"/>
        </w:rPr>
        <w:t>施行日期</w:t>
      </w:r>
      <w:r w:rsidRPr="001F0916">
        <w:rPr>
          <w:rFonts w:ascii="標楷體" w:eastAsia="標楷體" w:hAnsi="標楷體" w:hint="eastAsia"/>
          <w:sz w:val="28"/>
        </w:rPr>
        <w:t>。(條文第</w:t>
      </w:r>
      <w:r>
        <w:rPr>
          <w:rFonts w:ascii="標楷體" w:eastAsia="標楷體" w:hAnsi="標楷體" w:hint="eastAsia"/>
          <w:sz w:val="28"/>
        </w:rPr>
        <w:t>十一</w:t>
      </w:r>
      <w:r w:rsidRPr="001F0916">
        <w:rPr>
          <w:rFonts w:ascii="標楷體" w:eastAsia="標楷體" w:hAnsi="標楷體" w:hint="eastAsia"/>
          <w:sz w:val="28"/>
        </w:rPr>
        <w:t>條)</w:t>
      </w:r>
    </w:p>
    <w:sectPr w:rsidR="001F025C" w:rsidRPr="00D6518B" w:rsidSect="009A4FD9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FBE" w:rsidRDefault="00DE5FBE" w:rsidP="007412F7">
      <w:r>
        <w:separator/>
      </w:r>
    </w:p>
  </w:endnote>
  <w:endnote w:type="continuationSeparator" w:id="0">
    <w:p w:rsidR="00DE5FBE" w:rsidRDefault="00DE5FBE" w:rsidP="007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FBE" w:rsidRDefault="00DE5FBE" w:rsidP="007412F7">
      <w:r>
        <w:separator/>
      </w:r>
    </w:p>
  </w:footnote>
  <w:footnote w:type="continuationSeparator" w:id="0">
    <w:p w:rsidR="00DE5FBE" w:rsidRDefault="00DE5FBE" w:rsidP="0074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E30"/>
    <w:multiLevelType w:val="hybridMultilevel"/>
    <w:tmpl w:val="5BCADF32"/>
    <w:lvl w:ilvl="0" w:tplc="41AE2882">
      <w:start w:val="1"/>
      <w:numFmt w:val="taiwaneseCountingThousand"/>
      <w:suff w:val="space"/>
      <w:lvlText w:val="%1、"/>
      <w:lvlJc w:val="left"/>
      <w:pPr>
        <w:ind w:left="113" w:hanging="11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94023"/>
    <w:multiLevelType w:val="hybridMultilevel"/>
    <w:tmpl w:val="59AC885E"/>
    <w:lvl w:ilvl="0" w:tplc="F4C4A5D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78"/>
    <w:rsid w:val="00025275"/>
    <w:rsid w:val="00053CB6"/>
    <w:rsid w:val="000870F6"/>
    <w:rsid w:val="000C2C34"/>
    <w:rsid w:val="000F0F03"/>
    <w:rsid w:val="00116860"/>
    <w:rsid w:val="00131F18"/>
    <w:rsid w:val="001A18F1"/>
    <w:rsid w:val="001F025C"/>
    <w:rsid w:val="001F0916"/>
    <w:rsid w:val="001F3794"/>
    <w:rsid w:val="0021719D"/>
    <w:rsid w:val="002A638B"/>
    <w:rsid w:val="002B5054"/>
    <w:rsid w:val="0031538C"/>
    <w:rsid w:val="00372DF6"/>
    <w:rsid w:val="003F0302"/>
    <w:rsid w:val="00415C9D"/>
    <w:rsid w:val="0046150D"/>
    <w:rsid w:val="00474CDD"/>
    <w:rsid w:val="00476DE3"/>
    <w:rsid w:val="00574BDB"/>
    <w:rsid w:val="005C3F00"/>
    <w:rsid w:val="005E1E6E"/>
    <w:rsid w:val="00603709"/>
    <w:rsid w:val="0060440D"/>
    <w:rsid w:val="00637847"/>
    <w:rsid w:val="00665C8E"/>
    <w:rsid w:val="00673AE8"/>
    <w:rsid w:val="0070191D"/>
    <w:rsid w:val="007222DA"/>
    <w:rsid w:val="007412F7"/>
    <w:rsid w:val="00767165"/>
    <w:rsid w:val="00787F98"/>
    <w:rsid w:val="007B14E9"/>
    <w:rsid w:val="007F3408"/>
    <w:rsid w:val="00812F3C"/>
    <w:rsid w:val="00850DBB"/>
    <w:rsid w:val="00887FA4"/>
    <w:rsid w:val="00897FEA"/>
    <w:rsid w:val="008C7C3D"/>
    <w:rsid w:val="00917E3C"/>
    <w:rsid w:val="00963A32"/>
    <w:rsid w:val="009A4FD9"/>
    <w:rsid w:val="009B4B78"/>
    <w:rsid w:val="009D7FBC"/>
    <w:rsid w:val="00A86C4C"/>
    <w:rsid w:val="00AB12ED"/>
    <w:rsid w:val="00B16F73"/>
    <w:rsid w:val="00B756A2"/>
    <w:rsid w:val="00B972FC"/>
    <w:rsid w:val="00BA0080"/>
    <w:rsid w:val="00BB0C82"/>
    <w:rsid w:val="00BF2DB8"/>
    <w:rsid w:val="00C5791D"/>
    <w:rsid w:val="00C6336F"/>
    <w:rsid w:val="00D6518B"/>
    <w:rsid w:val="00D85704"/>
    <w:rsid w:val="00D96B00"/>
    <w:rsid w:val="00DB5D4E"/>
    <w:rsid w:val="00DC3970"/>
    <w:rsid w:val="00DE5FBE"/>
    <w:rsid w:val="00DF6EED"/>
    <w:rsid w:val="00E42E83"/>
    <w:rsid w:val="00E47CF3"/>
    <w:rsid w:val="00E954D8"/>
    <w:rsid w:val="00F15142"/>
    <w:rsid w:val="00F614C3"/>
    <w:rsid w:val="00FD6CE6"/>
    <w:rsid w:val="00FE21FB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5ECF"/>
  <w15:chartTrackingRefBased/>
  <w15:docId w15:val="{66569385-4346-4AD4-8190-BD4CF3D5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2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2F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4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2023-04-19T08:14:00Z</cp:lastPrinted>
  <dcterms:created xsi:type="dcterms:W3CDTF">2020-10-13T01:08:00Z</dcterms:created>
  <dcterms:modified xsi:type="dcterms:W3CDTF">2026-01-28T02:12:00Z</dcterms:modified>
</cp:coreProperties>
</file>