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16" w:rsidRPr="00E92A5B" w:rsidRDefault="00E3470F" w:rsidP="00E92A5B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第十四</w:t>
      </w:r>
      <w:r w:rsidR="00E92A5B">
        <w:rPr>
          <w:rFonts w:ascii="標楷體" w:eastAsia="標楷體" w:hAnsi="標楷體" w:hint="eastAsia"/>
          <w:sz w:val="32"/>
          <w:szCs w:val="32"/>
        </w:rPr>
        <w:t>章 歲入、歲出保留</w:t>
      </w:r>
    </w:p>
    <w:p w:rsidR="009410BC" w:rsidRDefault="00E3470F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14</w:t>
      </w:r>
      <w:r w:rsidR="00DE76A7">
        <w:rPr>
          <w:rFonts w:ascii="標楷體" w:eastAsia="標楷體" w:hAnsi="標楷體" w:hint="eastAsia"/>
          <w:sz w:val="28"/>
          <w:szCs w:val="28"/>
        </w:rPr>
        <w:t>- 1本年度歲入保留申請</w:t>
      </w:r>
      <w:r w:rsidR="00A06EF1">
        <w:rPr>
          <w:rFonts w:ascii="標楷體" w:eastAsia="標楷體" w:hAnsi="標楷體" w:hint="eastAsia"/>
          <w:sz w:val="28"/>
          <w:szCs w:val="28"/>
        </w:rPr>
        <w:t>(業務單位)</w:t>
      </w:r>
    </w:p>
    <w:p w:rsidR="00E92A5B" w:rsidRDefault="00C211CD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234315</wp:posOffset>
            </wp:positionV>
            <wp:extent cx="5277485" cy="3726180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EF1">
        <w:rPr>
          <w:rFonts w:ascii="標楷體" w:eastAsia="標楷體" w:hAnsi="標楷體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12.55pt;margin-top:8.55pt;width:115.55pt;height:86.7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6365,24590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預算保留申請-歲入本年度預算保留申請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0" type="#_x0000_t62" style="position:absolute;margin-left:261.15pt;margin-top:9.45pt;width:102.6pt;height:49.3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6453,18821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3挑選承辦單位(財政課)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1" type="#_x0000_t62" style="position:absolute;margin-left:294.85pt;margin-top:12.45pt;width:102.6pt;height:28.5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4989,-9949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4挑選歲入科目</w:t>
                  </w:r>
                </w:p>
              </w:txbxContent>
            </v:textbox>
          </v:shape>
        </w:pict>
      </w: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2" type="#_x0000_t62" style="position:absolute;margin-left:128.1pt;margin-top:16pt;width:125.7pt;height:51.6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4073,-5505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5輸入年終實收數或按歲入參考金額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29" type="#_x0000_t62" style="position:absolute;margin-left:44.75pt;margin-top:19.45pt;width:74.15pt;height:35.8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24116,14069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40616</wp:posOffset>
            </wp:positionH>
            <wp:positionV relativeFrom="paragraph">
              <wp:posOffset>152879</wp:posOffset>
            </wp:positionV>
            <wp:extent cx="5277569" cy="3648974"/>
            <wp:effectExtent l="1905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6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語音泡泡: 圓角矩形 7" o:spid="_x0000_s1034" type="#_x0000_t62" style="position:absolute;margin-left:294.85pt;margin-top:13.35pt;width:74.15pt;height:35.8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4792,28961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33" type="#_x0000_t62" style="position:absolute;margin-left:151.2pt;margin-top:13.35pt;width:102.6pt;height:28.5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4989,-9949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6輸入保留原因</w:t>
                  </w:r>
                </w:p>
              </w:txbxContent>
            </v:textbox>
          </v:shape>
        </w:pict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5" type="#_x0000_t62" style="position:absolute;margin-left:163.5pt;margin-top:19.6pt;width:107.2pt;height:35.8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3315,28961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8點選清單資料</w:t>
                  </w:r>
                </w:p>
              </w:txbxContent>
            </v:textbox>
          </v:shape>
        </w:pict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40616</wp:posOffset>
            </wp:positionH>
            <wp:positionV relativeFrom="paragraph">
              <wp:posOffset>112143</wp:posOffset>
            </wp:positionV>
            <wp:extent cx="5277569" cy="3726612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72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6" type="#_x0000_t62" style="position:absolute;margin-left:117.8pt;margin-top:4.2pt;width:129.1pt;height:35.8pt;z-index:2516725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4517,6818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9點選預算保留明細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8" type="#_x0000_t62" style="position:absolute;margin-left:201.1pt;margin-top:9.35pt;width:173.65pt;height:70.6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3358,4357" fillcolor="white [3201]" strokecolor="red" strokeweight="2.25pt">
            <v:textbox>
              <w:txbxContent>
                <w:p w:rsidR="00D93EB2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11來源別次細目</w:t>
                  </w:r>
                  <w:r w:rsidR="00363534">
                    <w:rPr>
                      <w:rFonts w:ascii="標楷體" w:eastAsia="標楷體" w:hAnsi="標楷體" w:hint="eastAsia"/>
                      <w:color w:val="000000" w:themeColor="text1"/>
                    </w:rPr>
                    <w:t>(保留原因)</w:t>
                  </w:r>
                </w:p>
                <w:p w:rsidR="00D93EB2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輸入全年度預算數</w:t>
                  </w:r>
                </w:p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輸入年終實收數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9" type="#_x0000_t62" style="position:absolute;margin-left:161.35pt;margin-top:3.55pt;width:146.7pt;height:35.8pt;z-index:2516756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775,-4646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12輸入轉入下年度數</w:t>
                  </w:r>
                </w:p>
              </w:txbxContent>
            </v:textbox>
          </v:shape>
        </w:pict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37" type="#_x0000_t62" style="position:absolute;margin-left:56.75pt;margin-top:9.45pt;width:74.15pt;height:35.8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20945,17316" fillcolor="white [3201]" strokecolor="red" strokeweight="2.25pt">
            <v:textbox>
              <w:txbxContent>
                <w:p w:rsidR="00D93EB2" w:rsidRPr="00846DDA" w:rsidRDefault="00D93EB2" w:rsidP="00C211C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10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5276215" cy="4062730"/>
            <wp:effectExtent l="19050" t="0" r="63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0" type="#_x0000_t62" style="position:absolute;margin-left:103.6pt;margin-top:12.5pt;width:129.1pt;height:35.8pt;z-index:25167667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849,32219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13輸入保留原因</w:t>
                  </w:r>
                </w:p>
              </w:txbxContent>
            </v:textbox>
          </v:shape>
        </w:pict>
      </w: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1" type="#_x0000_t62" style="position:absolute;margin-left:251.45pt;margin-top:10.6pt;width:145.55pt;height:35.8pt;z-index:2516776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640,32219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14選取符合保留項次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2" type="#_x0000_t62" style="position:absolute;margin-left:201.1pt;margin-top:21.85pt;width:74.15pt;height:35.8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228,31827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15按確定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E3470F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14</w:t>
      </w:r>
      <w:r w:rsidR="00DE76A7">
        <w:rPr>
          <w:rFonts w:ascii="標楷體" w:eastAsia="標楷體" w:hAnsi="標楷體" w:hint="eastAsia"/>
          <w:sz w:val="28"/>
          <w:szCs w:val="28"/>
        </w:rPr>
        <w:t>-2以前年度歲入保留</w:t>
      </w:r>
    </w:p>
    <w:p w:rsidR="00DE76A7" w:rsidRDefault="00DE76A7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承轉上年度歲入保留申請資料</w:t>
      </w:r>
      <w:r w:rsidR="00A06EF1">
        <w:rPr>
          <w:rFonts w:ascii="標楷體" w:eastAsia="標楷體" w:hAnsi="標楷體" w:hint="eastAsia"/>
          <w:sz w:val="28"/>
          <w:szCs w:val="28"/>
        </w:rPr>
        <w:t>(主計室)</w:t>
      </w:r>
    </w:p>
    <w:p w:rsidR="00B61EB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175883</wp:posOffset>
            </wp:positionV>
            <wp:extent cx="5277462" cy="3856008"/>
            <wp:effectExtent l="1905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5" type="#_x0000_t62" style="position:absolute;margin-left:287.3pt;margin-top:16.3pt;width:74.15pt;height:35.8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4682,-17346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4" type="#_x0000_t62" style="position:absolute;margin-left:238.85pt;margin-top:23.75pt;width:74.15pt;height:35.8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228,31827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3" type="#_x0000_t62" style="position:absolute;margin-left:15.7pt;margin-top:9.7pt;width:115.55pt;height:86.7pt;z-index:2516797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預算保留申請-承轉上年度歲入保留申請資料</w:t>
                  </w:r>
                </w:p>
              </w:txbxContent>
            </v:textbox>
          </v:shape>
        </w:pict>
      </w: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16056E" w:rsidRDefault="007F5EAF" w:rsidP="00E92A5B">
      <w:pPr>
        <w:spacing w:line="50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283845</wp:posOffset>
            </wp:positionV>
            <wp:extent cx="5276850" cy="3588385"/>
            <wp:effectExtent l="1905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8A4A81" w:rsidRDefault="008A4A8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B61EB1" w:rsidRDefault="00B61EB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92A5B" w:rsidRDefault="00A06EF1" w:rsidP="00E92A5B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7" type="#_x0000_t62" style="position:absolute;margin-left:270.9pt;margin-top:19.75pt;width:138.8pt;height:50.7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6324,-19770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5按確定執行以前年度保留</w:t>
                  </w:r>
                </w:p>
              </w:txbxContent>
            </v:textbox>
          </v:shape>
        </w:pict>
      </w:r>
    </w:p>
    <w:p w:rsidR="00E92A5B" w:rsidRDefault="00E92A5B" w:rsidP="00E92A5B">
      <w:pPr>
        <w:spacing w:line="500" w:lineRule="exact"/>
      </w:pPr>
    </w:p>
    <w:p w:rsidR="009410BC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6" type="#_x0000_t62" style="position:absolute;margin-left:44.25pt;margin-top:20.5pt;width:138.8pt;height:50.7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591,766" fillcolor="white [3201]" strokecolor="red" strokeweight="2.25pt">
            <v:textbox>
              <w:txbxContent>
                <w:p w:rsidR="00D93EB2" w:rsidRPr="00846DDA" w:rsidRDefault="00D93EB2" w:rsidP="0016056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4勾選要承轉上年度保留資料</w:t>
                  </w:r>
                </w:p>
              </w:txbxContent>
            </v:textbox>
          </v:shape>
        </w:pict>
      </w:r>
    </w:p>
    <w:p w:rsidR="009410BC" w:rsidRDefault="009410BC" w:rsidP="009410BC">
      <w:pPr>
        <w:rPr>
          <w:rFonts w:ascii="標楷體" w:eastAsia="標楷體" w:hAnsi="標楷體"/>
          <w:sz w:val="28"/>
          <w:szCs w:val="28"/>
        </w:rPr>
      </w:pPr>
    </w:p>
    <w:p w:rsidR="008A4A81" w:rsidRDefault="008A4A81" w:rsidP="009410BC">
      <w:pPr>
        <w:rPr>
          <w:rFonts w:ascii="標楷體" w:eastAsia="標楷體" w:hAnsi="標楷體"/>
          <w:sz w:val="28"/>
          <w:szCs w:val="28"/>
        </w:rPr>
      </w:pPr>
    </w:p>
    <w:p w:rsidR="008A4A81" w:rsidRDefault="008A4A81" w:rsidP="009410BC">
      <w:pPr>
        <w:rPr>
          <w:rFonts w:ascii="標楷體" w:eastAsia="標楷體" w:hAnsi="標楷體"/>
          <w:sz w:val="28"/>
          <w:szCs w:val="28"/>
        </w:rPr>
      </w:pPr>
    </w:p>
    <w:p w:rsidR="008A4A81" w:rsidRDefault="007F5EAF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歲入以前年度預算保留申請</w:t>
      </w:r>
      <w:r w:rsidR="00A06EF1">
        <w:rPr>
          <w:rFonts w:ascii="標楷體" w:eastAsia="標楷體" w:hAnsi="標楷體" w:hint="eastAsia"/>
          <w:sz w:val="28"/>
          <w:szCs w:val="28"/>
        </w:rPr>
        <w:t>(業務單位)</w:t>
      </w:r>
    </w:p>
    <w:p w:rsidR="000D41BE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0" type="#_x0000_t62" style="position:absolute;margin-left:243.35pt;margin-top:158.95pt;width:74.15pt;height:35.8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228,31827" fillcolor="white [3201]" strokecolor="red" strokeweight="2.25pt">
            <v:textbox>
              <w:txbxContent>
                <w:p w:rsidR="00D93EB2" w:rsidRPr="00846DDA" w:rsidRDefault="00D93EB2" w:rsidP="003F7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9" type="#_x0000_t62" style="position:absolute;margin-left:141pt;margin-top:189.05pt;width:74.15pt;height:35.8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710,33456" fillcolor="white [3201]" strokecolor="red" strokeweight="2.25pt">
            <v:textbox>
              <w:txbxContent>
                <w:p w:rsidR="00D93EB2" w:rsidRPr="00846DDA" w:rsidRDefault="00D93EB2" w:rsidP="003F7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8" type="#_x0000_t62" style="position:absolute;margin-left:8pt;margin-top:158.95pt;width:115.55pt;height:86.7pt;z-index:2516848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3F7593" w:rsidRDefault="00D93EB2" w:rsidP="003F75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預算保留申請-歲入以前年度預算保留申請</w:t>
                  </w:r>
                </w:p>
              </w:txbxContent>
            </v:textbox>
          </v:shape>
        </w:pic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5915" cy="3450566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81" w:rsidRDefault="008A4A81" w:rsidP="009410BC">
      <w:pPr>
        <w:rPr>
          <w:rFonts w:ascii="標楷體" w:eastAsia="標楷體" w:hAnsi="標楷體"/>
          <w:sz w:val="28"/>
          <w:szCs w:val="28"/>
        </w:rPr>
      </w:pPr>
    </w:p>
    <w:p w:rsidR="002C4A1E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3" type="#_x0000_t62" style="position:absolute;margin-left:119.75pt;margin-top:195.15pt;width:74.15pt;height:35.8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710,33456" fillcolor="white [3201]" strokecolor="red" strokeweight="2.25pt">
            <v:textbox>
              <w:txbxContent>
                <w:p w:rsidR="00D93EB2" w:rsidRPr="00846DDA" w:rsidRDefault="00D93EB2" w:rsidP="007142F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6按修改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rect id="_x0000_s1054" style="position:absolute;margin-left:147.05pt;margin-top:255.4pt;width:27.8pt;height:21.75pt;z-index:251691008" filled="f" strokecolor="red" strokeweight="3pt"/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2" type="#_x0000_t62" style="position:absolute;margin-left:114.25pt;margin-top:24.65pt;width:129.1pt;height:35.8pt;z-index:2516889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4517,6818" fillcolor="white [3201]" strokecolor="red" strokeweight="2.25pt">
            <v:textbox>
              <w:txbxContent>
                <w:p w:rsidR="00D93EB2" w:rsidRPr="00846DDA" w:rsidRDefault="00D93EB2" w:rsidP="0001087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4點選預算保留明細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1" type="#_x0000_t62" style="position:absolute;margin-left:282.7pt;margin-top:249.5pt;width:107.2pt;height:35.8pt;z-index:25168793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3315,32641" fillcolor="white [3201]" strokecolor="red" strokeweight="2.25pt">
            <v:textbox>
              <w:txbxContent>
                <w:p w:rsidR="00D93EB2" w:rsidRPr="00846DDA" w:rsidRDefault="00D93EB2" w:rsidP="0001087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5點選清單資料</w:t>
                  </w:r>
                </w:p>
              </w:txbxContent>
            </v:textbox>
          </v:shape>
        </w:pic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30" cy="4088921"/>
            <wp:effectExtent l="19050" t="0" r="182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1E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57" type="#_x0000_t62" style="position:absolute;margin-left:104.45pt;margin-top:457.35pt;width:133.4pt;height:35.8pt;z-index:2516940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64,32641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9輸入註銷保留數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6" type="#_x0000_t62" style="position:absolute;margin-left:104.45pt;margin-top:352.75pt;width:133.4pt;height:35.8pt;z-index:2516930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64,32641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8輸入轉入下年度數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5" type="#_x0000_t62" style="position:absolute;margin-left:108.05pt;margin-top:145.35pt;width:124.6pt;height:35.8pt;z-index:2516920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852,32641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7輸入年終實收數</w:t>
                  </w:r>
                </w:p>
              </w:txbxContent>
            </v:textbox>
          </v:shape>
        </w:pic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29" cy="3597215"/>
            <wp:effectExtent l="19050" t="0" r="1821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A1E" w:rsidRPr="002C4A1E">
        <w:rPr>
          <w:rFonts w:ascii="標楷體" w:eastAsia="標楷體" w:hAnsi="標楷體"/>
          <w:sz w:val="28"/>
          <w:szCs w:val="28"/>
        </w:rPr>
        <w:t xml:space="preserve"> </w: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8325" cy="4097547"/>
            <wp:effectExtent l="19050" t="0" r="8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A1E" w:rsidRPr="002C4A1E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61" type="#_x0000_t62" style="position:absolute;margin-left:231.95pt;margin-top:253.55pt;width:74.15pt;height:35.8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5884,3137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0" type="#_x0000_t62" style="position:absolute;margin-left:231.95pt;margin-top:190.6pt;width:150.4pt;height:35.8pt;z-index:2516971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3332,-7120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12挑選符合保留項次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9" type="#_x0000_t62" style="position:absolute;margin-left:213.65pt;margin-top:97.35pt;width:133.4pt;height:50.05pt;z-index:25169612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1846,20435" fillcolor="white [3201]" strokecolor="red" strokeweight="2.25pt">
            <v:textbox>
              <w:txbxContent>
                <w:p w:rsidR="00D93EB2" w:rsidRPr="00573D57" w:rsidRDefault="00D93EB2" w:rsidP="00573D57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11輸入保留原因：</w:t>
                  </w:r>
                  <w:r w:rsidRPr="00573D57">
                    <w:rPr>
                      <w:rFonts w:ascii="標楷體" w:eastAsia="標楷體" w:hAnsi="標楷體" w:hint="eastAsia"/>
                      <w:b/>
                      <w:color w:val="FF0000"/>
                    </w:rPr>
                    <w:t>系統</w:t>
                  </w:r>
                  <w:r>
                    <w:rPr>
                      <w:rFonts w:ascii="標楷體" w:eastAsia="標楷體" w:hAnsi="標楷體" w:hint="eastAsia"/>
                      <w:b/>
                      <w:color w:val="FF0000"/>
                    </w:rPr>
                    <w:t>預設會帶之前資料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8" type="#_x0000_t62" style="position:absolute;margin-left:161.55pt;margin-top:55pt;width:133.4pt;height:35.8pt;z-index:2516951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64,32641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10輸入註銷原因</w:t>
                  </w:r>
                </w:p>
              </w:txbxContent>
            </v:textbox>
          </v:shape>
        </w:pict>
      </w:r>
      <w:r w:rsidR="002C4A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30" cy="4175185"/>
            <wp:effectExtent l="19050" t="0" r="182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3" w:rsidRPr="00C50EC3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5" type="#_x0000_t62" style="position:absolute;margin-left:161.55pt;margin-top:448.3pt;width:153.1pt;height:70.45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1989,24712" fillcolor="white [3201]" strokecolor="red" strokeweight="2.25pt">
            <v:textbox>
              <w:txbxContent>
                <w:p w:rsidR="00D93EB2" w:rsidRPr="00932620" w:rsidRDefault="00D93EB2" w:rsidP="00F941A8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17輸入年終實收數</w:t>
                  </w:r>
                  <w:r w:rsidRPr="00932620">
                    <w:rPr>
                      <w:rFonts w:ascii="標楷體" w:eastAsia="標楷體" w:hAnsi="標楷體" w:hint="eastAsia"/>
                      <w:b/>
                      <w:color w:val="FF0000"/>
                    </w:rPr>
                    <w:t>(資料來源查詢會計月報或按歲入參考金額)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4" type="#_x0000_t62" style="position:absolute;margin-left:172.6pt;margin-top:555.15pt;width:74.15pt;height:35.8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4107,27724" fillcolor="white [3201]" strokecolor="red" strokeweight="2.25pt">
            <v:textbox>
              <w:txbxContent>
                <w:p w:rsidR="00D93EB2" w:rsidRPr="00846DDA" w:rsidRDefault="00D93EB2" w:rsidP="00F941A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16按修改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3" type="#_x0000_t62" style="position:absolute;margin-left:285.85pt;margin-top:590.95pt;width:119.3pt;height:35.8pt;z-index:25170022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978,32641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15點選清單資料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2" type="#_x0000_t62" style="position:absolute;margin-left:68.7pt;margin-top:398.9pt;width:127.25pt;height:35.8pt;z-index:25169920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3429,3137" fillcolor="white [3201]" strokecolor="red" strokeweight="2.25pt">
            <v:textbox>
              <w:txbxContent>
                <w:p w:rsidR="00D93EB2" w:rsidRPr="00846DDA" w:rsidRDefault="00D93EB2" w:rsidP="00573D5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14按預算保留主檔</w:t>
                  </w:r>
                </w:p>
              </w:txbxContent>
            </v:textbox>
          </v:shape>
        </w:pict>
      </w:r>
      <w:r w:rsidR="00C50EC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8883" cy="3579962"/>
            <wp:effectExtent l="19050" t="0" r="7967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EC3" w:rsidRPr="00C50EC3">
        <w:rPr>
          <w:rFonts w:ascii="標楷體" w:eastAsia="標楷體" w:hAnsi="標楷體"/>
          <w:sz w:val="28"/>
          <w:szCs w:val="28"/>
        </w:rPr>
        <w:t xml:space="preserve"> </w:t>
      </w:r>
      <w:r w:rsidR="00C50EC3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65422" cy="3252159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BC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66" type="#_x0000_t62" style="position:absolute;margin-left:192.6pt;margin-top:-217.7pt;width:159.9pt;height:105.9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1081,20866" fillcolor="white [3201]" strokecolor="red" strokeweight="2.25pt">
            <v:textbox>
              <w:txbxContent>
                <w:p w:rsidR="00D93EB2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18挑選註銷項次</w:t>
                  </w:r>
                </w:p>
                <w:p w:rsidR="00D93EB2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輸入註銷原因</w:t>
                  </w:r>
                </w:p>
                <w:p w:rsidR="00D93EB2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輸入保留原因</w:t>
                  </w:r>
                </w:p>
                <w:p w:rsidR="00D93EB2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輸入減免註銷數原因</w:t>
                  </w:r>
                </w:p>
                <w:p w:rsidR="00D93EB2" w:rsidRPr="005F62E2" w:rsidRDefault="00D93EB2" w:rsidP="005F62E2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5F62E2">
                    <w:rPr>
                      <w:rFonts w:ascii="標楷體" w:eastAsia="標楷體" w:hAnsi="標楷體" w:hint="eastAsia"/>
                      <w:b/>
                      <w:color w:val="FF0000"/>
                    </w:rPr>
                    <w:t>系統預設會帶入以前資料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7" type="#_x0000_t62" style="position:absolute;margin-left:278.35pt;margin-top:-97.45pt;width:74.15pt;height:35.8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4107,27724" fillcolor="white [3201]" strokecolor="red" strokeweight="2.25pt">
            <v:textbox>
              <w:txbxContent>
                <w:p w:rsidR="00D93EB2" w:rsidRPr="00846DDA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19按確定</w:t>
                  </w:r>
                </w:p>
              </w:txbxContent>
            </v:textbox>
          </v:shape>
        </w:pict>
      </w:r>
      <w:r w:rsidR="005F62E2">
        <w:rPr>
          <w:rFonts w:ascii="標楷體" w:eastAsia="標楷體" w:hAnsi="標楷體" w:hint="eastAsia"/>
          <w:sz w:val="28"/>
          <w:szCs w:val="28"/>
        </w:rPr>
        <w:t xml:space="preserve">     歲入預算保留申請審核</w:t>
      </w:r>
      <w:r>
        <w:rPr>
          <w:rFonts w:ascii="標楷體" w:eastAsia="標楷體" w:hAnsi="標楷體" w:hint="eastAsia"/>
          <w:sz w:val="28"/>
          <w:szCs w:val="28"/>
        </w:rPr>
        <w:t>(主計室)</w:t>
      </w:r>
    </w:p>
    <w:p w:rsidR="005F62E2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70" type="#_x0000_t62" style="position:absolute;margin-left:192.6pt;margin-top:243.7pt;width:74.15pt;height:35.8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099,40425" fillcolor="white [3201]" strokecolor="red" strokeweight="2.25pt">
            <v:textbox>
              <w:txbxContent>
                <w:p w:rsidR="00D93EB2" w:rsidRPr="00846DDA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9" type="#_x0000_t62" style="position:absolute;margin-left:208.7pt;margin-top:16.15pt;width:74.15pt;height:35.8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741,11343" fillcolor="white [3201]" strokecolor="red" strokeweight="2.25pt">
            <v:textbox>
              <w:txbxContent>
                <w:p w:rsidR="00D93EB2" w:rsidRPr="00846DDA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8" type="#_x0000_t62" style="position:absolute;margin-left:7.75pt;margin-top:252.6pt;width:115.55pt;height:86.7pt;z-index:2517053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3F7593" w:rsidRDefault="00D93EB2" w:rsidP="005F62E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預算保留申請審核-歲入預算保留申請審核</w:t>
                  </w:r>
                </w:p>
              </w:txbxContent>
            </v:textbox>
          </v:shape>
        </w:pict>
      </w:r>
      <w:r w:rsidR="005F62E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30" cy="4563374"/>
            <wp:effectExtent l="19050" t="0" r="182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F9" w:rsidRDefault="00190AF9" w:rsidP="009410BC">
      <w:pPr>
        <w:rPr>
          <w:rFonts w:ascii="標楷體" w:eastAsia="標楷體" w:hAnsi="標楷體"/>
          <w:sz w:val="28"/>
          <w:szCs w:val="28"/>
        </w:rPr>
      </w:pPr>
    </w:p>
    <w:p w:rsidR="00190AF9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72" type="#_x0000_t62" style="position:absolute;margin-left:299.05pt;margin-top:86.25pt;width:98.65pt;height:35.8pt;z-index:2517094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9831,-20665" fillcolor="white [3201]" strokecolor="red" strokeweight="2.25pt">
            <v:textbox style="mso-next-textbox:#_x0000_s1072">
              <w:txbxContent>
                <w:p w:rsidR="00D93EB2" w:rsidRPr="00846DDA" w:rsidRDefault="00D93EB2" w:rsidP="00190A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5按審核通過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71" type="#_x0000_t62" style="position:absolute;margin-left:42.7pt;margin-top:139.25pt;width:138.8pt;height:50.75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591,766" fillcolor="white [3201]" strokecolor="red" strokeweight="2.25pt">
            <v:textbox>
              <w:txbxContent>
                <w:p w:rsidR="00D93EB2" w:rsidRPr="00846DDA" w:rsidRDefault="00D93EB2" w:rsidP="00190A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4勾選保留申請資料</w:t>
                  </w:r>
                </w:p>
              </w:txbxContent>
            </v:textbox>
          </v:shape>
        </w:pict>
      </w:r>
      <w:r w:rsidR="00190AF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4018" cy="3640347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C8" w:rsidRDefault="00190AF9" w:rsidP="009410BC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歲入保留分配批次生成</w:t>
      </w:r>
      <w:r w:rsidRPr="00190AF9">
        <w:rPr>
          <w:rFonts w:ascii="標楷體" w:eastAsia="標楷體" w:hAnsi="標楷體" w:hint="eastAsia"/>
          <w:b/>
          <w:color w:val="FF0000"/>
          <w:sz w:val="28"/>
          <w:szCs w:val="28"/>
        </w:rPr>
        <w:t>(同時會完成審核)</w:t>
      </w:r>
      <w:r w:rsidR="00A06EF1">
        <w:rPr>
          <w:rFonts w:ascii="標楷體" w:eastAsia="標楷體" w:hAnsi="標楷體" w:hint="eastAsia"/>
          <w:b/>
          <w:color w:val="FF0000"/>
          <w:sz w:val="28"/>
          <w:szCs w:val="28"/>
        </w:rPr>
        <w:t>(主計室)</w:t>
      </w:r>
    </w:p>
    <w:p w:rsidR="00190AF9" w:rsidRDefault="00A06EF1" w:rsidP="009410BC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pict>
          <v:shape id="_x0000_s1075" type="#_x0000_t62" style="position:absolute;margin-left:199.85pt;margin-top:184.75pt;width:74.15pt;height:35.8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099,40425" fillcolor="white [3201]" strokecolor="red" strokeweight="2.25pt">
            <v:textbox>
              <w:txbxContent>
                <w:p w:rsidR="00D93EB2" w:rsidRPr="00846DDA" w:rsidRDefault="00D93EB2" w:rsidP="0020028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pict>
          <v:shape id="_x0000_s1074" type="#_x0000_t62" style="position:absolute;margin-left:230.9pt;margin-top:29.4pt;width:74.15pt;height:35.8pt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741,11343" fillcolor="white [3201]" strokecolor="red" strokeweight="2.25pt">
            <v:textbox>
              <w:txbxContent>
                <w:p w:rsidR="00D93EB2" w:rsidRPr="00846DDA" w:rsidRDefault="00D93EB2" w:rsidP="0020028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pict>
          <v:shape id="_x0000_s1073" type="#_x0000_t62" style="position:absolute;margin-left:24.5pt;margin-top:171.15pt;width:115.55pt;height:86.7pt;z-index:2517104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3F7593" w:rsidRDefault="00D93EB2" w:rsidP="0017158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預算分配-保留分配-歲入保留分配批次生成</w:t>
                  </w:r>
                </w:p>
              </w:txbxContent>
            </v:textbox>
          </v:shape>
        </w:pict>
      </w:r>
      <w:r w:rsidR="00190AF9"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5275029" cy="4209690"/>
            <wp:effectExtent l="19050" t="0" r="1821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F9" w:rsidRDefault="00190AF9" w:rsidP="009410BC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190AF9" w:rsidRDefault="00A06EF1" w:rsidP="009410BC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lastRenderedPageBreak/>
        <w:pict>
          <v:shape id="_x0000_s1077" type="#_x0000_t62" style="position:absolute;margin-left:265.7pt;margin-top:97.8pt;width:138.8pt;height:50.75pt;z-index:25171456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5912,-16578" fillcolor="white [3201]" strokecolor="red" strokeweight="2.25pt">
            <v:textbox>
              <w:txbxContent>
                <w:p w:rsidR="00D93EB2" w:rsidRPr="00846DDA" w:rsidRDefault="00D93EB2" w:rsidP="00F4746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5點選確定執行保留預算分配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pict>
          <v:shape id="_x0000_s1076" type="#_x0000_t62" style="position:absolute;margin-left:45.85pt;margin-top:154.65pt;width:138.8pt;height:50.75pt;z-index:2517135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591,766" fillcolor="white [3201]" strokecolor="red" strokeweight="2.25pt">
            <v:textbox>
              <w:txbxContent>
                <w:p w:rsidR="00D93EB2" w:rsidRPr="00846DDA" w:rsidRDefault="00D93EB2" w:rsidP="00F4746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4勾選保留申請資料</w:t>
                  </w:r>
                </w:p>
              </w:txbxContent>
            </v:textbox>
          </v:shape>
        </w:pict>
      </w:r>
      <w:r w:rsidR="00190AF9"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5267081" cy="3700733"/>
            <wp:effectExtent l="1905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F9" w:rsidRDefault="00190AF9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r w:rsidRPr="00190AF9">
        <w:rPr>
          <w:rFonts w:ascii="標楷體" w:eastAsia="標楷體" w:hAnsi="標楷體" w:hint="eastAsia"/>
          <w:sz w:val="28"/>
          <w:szCs w:val="28"/>
        </w:rPr>
        <w:t>歲入保留預算分配</w:t>
      </w:r>
      <w:r w:rsidR="00A06EF1">
        <w:rPr>
          <w:rFonts w:ascii="標楷體" w:eastAsia="標楷體" w:hAnsi="標楷體" w:hint="eastAsia"/>
          <w:sz w:val="28"/>
          <w:szCs w:val="28"/>
        </w:rPr>
        <w:t>(主計室)</w:t>
      </w:r>
    </w:p>
    <w:p w:rsidR="00190AF9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80" type="#_x0000_t62" style="position:absolute;margin-left:173.2pt;margin-top:203.45pt;width:74.15pt;height:35.8pt;z-index:251717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741,11343" fillcolor="white [3201]" strokecolor="red" strokeweight="2.25pt">
            <v:textbox>
              <w:txbxContent>
                <w:p w:rsidR="00D93EB2" w:rsidRPr="00846DDA" w:rsidRDefault="00D93EB2" w:rsidP="00621ED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79" type="#_x0000_t62" style="position:absolute;margin-left:64.95pt;margin-top:251.2pt;width:74.15pt;height:35.8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741,11343" fillcolor="white [3201]" strokecolor="red" strokeweight="2.25pt">
            <v:textbox>
              <w:txbxContent>
                <w:p w:rsidR="00D93EB2" w:rsidRPr="00846DDA" w:rsidRDefault="00D93EB2" w:rsidP="00621ED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78" type="#_x0000_t62" style="position:absolute;margin-left:8.65pt;margin-top:145pt;width:115.55pt;height:86.7pt;z-index:2517155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3F7593" w:rsidRDefault="00D93EB2" w:rsidP="00621ED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預算分配-保留分配-歲入保留預算分配</w:t>
                  </w:r>
                </w:p>
              </w:txbxContent>
            </v:textbox>
          </v:shape>
        </w:pict>
      </w:r>
      <w:r w:rsidR="006505D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28" cy="4097547"/>
            <wp:effectExtent l="19050" t="0" r="1822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D4" w:rsidRDefault="006505D4" w:rsidP="009410BC">
      <w:pPr>
        <w:rPr>
          <w:rFonts w:ascii="標楷體" w:eastAsia="標楷體" w:hAnsi="標楷體"/>
          <w:sz w:val="28"/>
          <w:szCs w:val="28"/>
        </w:rPr>
      </w:pPr>
    </w:p>
    <w:p w:rsidR="006505D4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82" type="#_x0000_t62" style="position:absolute;margin-left:109.45pt;margin-top:108pt;width:119.3pt;height:67.05pt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7903,27705" fillcolor="white [3201]" strokecolor="red" strokeweight="2.25pt">
            <v:textbox>
              <w:txbxContent>
                <w:p w:rsidR="00D93EB2" w:rsidRPr="00EB6D93" w:rsidRDefault="00D93EB2" w:rsidP="00EB6D93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5按修改或自行新增</w:t>
                  </w:r>
                  <w:r w:rsidRPr="00EB6D93">
                    <w:rPr>
                      <w:rFonts w:ascii="標楷體" w:eastAsia="標楷體" w:hAnsi="標楷體" w:hint="eastAsia"/>
                      <w:b/>
                      <w:color w:val="FF0000"/>
                    </w:rPr>
                    <w:t>(保留分配一律分配在1月份)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3" type="#_x0000_t62" style="position:absolute;margin-left:270.1pt;margin-top:139.25pt;width:74.15pt;height:35.8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5710,30620" fillcolor="white [3201]" strokecolor="red" strokeweight="2.25pt">
            <v:textbox>
              <w:txbxContent>
                <w:p w:rsidR="00D93EB2" w:rsidRPr="00846DDA" w:rsidRDefault="00D93EB2" w:rsidP="00EB6D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1" type="#_x0000_t62" style="position:absolute;margin-left:280.2pt;margin-top:213.3pt;width:119.3pt;height:35.8pt;z-index:2517186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978,32641" fillcolor="white [3201]" strokecolor="red" strokeweight="2.25pt">
            <v:textbox>
              <w:txbxContent>
                <w:p w:rsidR="00D93EB2" w:rsidRPr="00846DDA" w:rsidRDefault="00D93EB2" w:rsidP="00EB6D9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4點選清單資料</w:t>
                  </w:r>
                </w:p>
              </w:txbxContent>
            </v:textbox>
          </v:shape>
        </w:pict>
      </w:r>
      <w:r w:rsidR="006505D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5019" cy="3467819"/>
            <wp:effectExtent l="19050" t="0" r="1831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DA" w:rsidRDefault="00621EDA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歲入保留預算審核</w:t>
      </w:r>
      <w:r w:rsidR="00A06EF1">
        <w:rPr>
          <w:rFonts w:ascii="標楷體" w:eastAsia="標楷體" w:hAnsi="標楷體" w:hint="eastAsia"/>
          <w:sz w:val="28"/>
          <w:szCs w:val="28"/>
        </w:rPr>
        <w:t>(主計室)</w:t>
      </w:r>
    </w:p>
    <w:p w:rsidR="00621EDA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87" type="#_x0000_t62" style="position:absolute;margin-left:240.8pt;margin-top:158.25pt;width:103.45pt;height:53pt;z-index:2517248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6410,7927" fillcolor="white [3201]" strokecolor="red" strokeweight="2.25pt">
            <v:textbox>
              <w:txbxContent>
                <w:p w:rsidR="00470CAD" w:rsidRPr="00846DDA" w:rsidRDefault="00470CAD" w:rsidP="00470CA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3階段請挑選保留分配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4" type="#_x0000_t62" style="position:absolute;margin-left:-.45pt;margin-top:118.85pt;width:115.55pt;height:86.7pt;z-index:2517217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D93EB2" w:rsidRPr="003F7593" w:rsidRDefault="00D93EB2" w:rsidP="00D93EB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預算分配審核-</w:t>
                  </w:r>
                  <w:r w:rsidR="00470CAD">
                    <w:rPr>
                      <w:rFonts w:ascii="標楷體" w:eastAsia="標楷體" w:hAnsi="標楷體" w:hint="eastAsia"/>
                      <w:color w:val="000000" w:themeColor="text1"/>
                    </w:rPr>
                    <w:t>歲入預算分配審核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6" type="#_x0000_t62" style="position:absolute;margin-left:192pt;margin-top:233.45pt;width:74.15pt;height:35.8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4070,35930" fillcolor="white [3201]" strokecolor="red" strokeweight="2.25pt">
            <v:textbox>
              <w:txbxContent>
                <w:p w:rsidR="00470CAD" w:rsidRPr="00846DDA" w:rsidRDefault="00470CAD" w:rsidP="00470CA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5" type="#_x0000_t62" style="position:absolute;margin-left:206.05pt;margin-top:27.85pt;width:74.15pt;height:35.8pt;z-index:251722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6741,11343" fillcolor="white [3201]" strokecolor="red" strokeweight="2.25pt">
            <v:textbox>
              <w:txbxContent>
                <w:p w:rsidR="00470CAD" w:rsidRPr="00846DDA" w:rsidRDefault="00470CAD" w:rsidP="00470CA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="00470CAD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5029" cy="4399472"/>
            <wp:effectExtent l="19050" t="0" r="1821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DA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89" type="#_x0000_t62" style="position:absolute;margin-left:278.15pt;margin-top:123.15pt;width:91.7pt;height:50.75pt;z-index:25172684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3262,-13407" fillcolor="white [3201]" strokecolor="red" strokeweight="2.25pt">
            <v:textbox>
              <w:txbxContent>
                <w:p w:rsidR="004F5000" w:rsidRPr="00846DDA" w:rsidRDefault="004F5000" w:rsidP="004F500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6按審核通過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88" type="#_x0000_t62" style="position:absolute;margin-left:44.25pt;margin-top:173.9pt;width:138.8pt;height:50.75pt;z-index:25172582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591,766" fillcolor="white [3201]" strokecolor="red" strokeweight="2.25pt">
            <v:textbox>
              <w:txbxContent>
                <w:p w:rsidR="004F5000" w:rsidRPr="00846DDA" w:rsidRDefault="004F5000" w:rsidP="004F500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5勾選要分配的資料</w:t>
                  </w:r>
                </w:p>
              </w:txbxContent>
            </v:textbox>
          </v:shape>
        </w:pict>
      </w:r>
      <w:r w:rsidR="00470CA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6043" cy="3614468"/>
            <wp:effectExtent l="1905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363534" w:rsidRDefault="00363534" w:rsidP="0036353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14- 3本年度歲出保留申請</w:t>
      </w:r>
      <w:r w:rsidR="00A06EF1">
        <w:rPr>
          <w:rFonts w:ascii="標楷體" w:eastAsia="標楷體" w:hAnsi="標楷體" w:hint="eastAsia"/>
          <w:sz w:val="28"/>
          <w:szCs w:val="28"/>
        </w:rPr>
        <w:t>(業務單位)</w:t>
      </w:r>
    </w:p>
    <w:p w:rsidR="00363534" w:rsidRDefault="000E129B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-7327</wp:posOffset>
            </wp:positionH>
            <wp:positionV relativeFrom="paragraph">
              <wp:posOffset>139699</wp:posOffset>
            </wp:positionV>
            <wp:extent cx="5265127" cy="7526215"/>
            <wp:effectExtent l="1905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27" cy="75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34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3" type="#_x0000_t62" style="position:absolute;margin-left:75.4pt;margin-top:9.6pt;width:108.05pt;height:51.75pt;z-index:25173094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9496,31993" fillcolor="white [3201]" strokecolor="red" strokeweight="2.25pt">
            <v:textbox>
              <w:txbxContent>
                <w:p w:rsidR="00B86C4E" w:rsidRPr="00846DDA" w:rsidRDefault="00B86C4E" w:rsidP="00B86C4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歲出預算保留-</w:t>
                  </w:r>
                  <w:r w:rsidR="00193B7E">
                    <w:rPr>
                      <w:rFonts w:ascii="標楷體" w:eastAsia="標楷體" w:hAnsi="標楷體" w:hint="eastAsia"/>
                      <w:color w:val="000000" w:themeColor="text1"/>
                    </w:rPr>
                    <w:t>工作計畫</w:t>
                  </w:r>
                </w:p>
              </w:txbxContent>
            </v:textbox>
          </v:shape>
        </w:pict>
      </w:r>
    </w:p>
    <w:p w:rsidR="00363534" w:rsidRDefault="00363534" w:rsidP="009410BC">
      <w:pPr>
        <w:rPr>
          <w:rFonts w:ascii="標楷體" w:eastAsia="標楷體" w:hAnsi="標楷體"/>
          <w:sz w:val="28"/>
          <w:szCs w:val="28"/>
        </w:rPr>
      </w:pPr>
    </w:p>
    <w:p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:rsidR="000E129B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5" type="#_x0000_t62" style="position:absolute;margin-left:226.15pt;margin-top:24.15pt;width:102.6pt;height:36pt;z-index:25173299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5716,26100" fillcolor="white [3201]" strokecolor="red" strokeweight="2.25pt">
            <v:textbox>
              <w:txbxContent>
                <w:p w:rsidR="0043296A" w:rsidRPr="00846DDA" w:rsidRDefault="0043296A" w:rsidP="0043296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4挑選承辦單位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91" type="#_x0000_t62" style="position:absolute;margin-left:3.1pt;margin-top:12.2pt;width:115.55pt;height:86.7pt;z-index:2517288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6365,28389" fillcolor="white [3201]" strokecolor="red" strokeweight="2.25pt">
            <v:textbox>
              <w:txbxContent>
                <w:p w:rsidR="00B86C4E" w:rsidRPr="00846DDA" w:rsidRDefault="00B86C4E" w:rsidP="00B86C4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預算保留申請-歲出本年度預算保留申請</w:t>
                  </w:r>
                </w:p>
              </w:txbxContent>
            </v:textbox>
          </v:shape>
        </w:pict>
      </w:r>
    </w:p>
    <w:p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:rsidR="000E129B" w:rsidRDefault="000E129B" w:rsidP="009410BC">
      <w:pPr>
        <w:rPr>
          <w:rFonts w:ascii="標楷體" w:eastAsia="標楷體" w:hAnsi="標楷體"/>
          <w:sz w:val="28"/>
          <w:szCs w:val="28"/>
        </w:rPr>
      </w:pPr>
    </w:p>
    <w:p w:rsidR="000E129B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6" type="#_x0000_t62" style="position:absolute;margin-left:293.7pt;margin-top:9.45pt;width:102.6pt;height:28.55pt;z-index:2517340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4989,-9949" fillcolor="white [3201]" strokecolor="red" strokeweight="2.25pt">
            <v:textbox>
              <w:txbxContent>
                <w:p w:rsidR="0043296A" w:rsidRPr="00846DDA" w:rsidRDefault="0043296A" w:rsidP="0043296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5挑選歲出科目</w:t>
                  </w:r>
                </w:p>
              </w:txbxContent>
            </v:textbox>
          </v:shape>
        </w:pict>
      </w:r>
    </w:p>
    <w:p w:rsidR="000E129B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7" type="#_x0000_t62" style="position:absolute;margin-left:289.05pt;margin-top:13.75pt;width:102.6pt;height:51.25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4337,2023" fillcolor="white [3201]" strokecolor="red" strokeweight="2.25pt">
            <v:textbox>
              <w:txbxContent>
                <w:p w:rsidR="00582A28" w:rsidRPr="00846DDA" w:rsidRDefault="00582A28" w:rsidP="00582A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6輸入工作計畫保留原因</w:t>
                  </w:r>
                </w:p>
              </w:txbxContent>
            </v:textbox>
          </v:shape>
        </w:pict>
      </w: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8" type="#_x0000_t62" style="position:absolute;margin-left:199.05pt;margin-top:9.45pt;width:122.15pt;height:28.55pt;z-index:25173606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3280,2610" fillcolor="white [3201]" strokecolor="red" strokeweight="2.25pt">
            <v:textbox>
              <w:txbxContent>
                <w:p w:rsidR="00582A28" w:rsidRPr="00981F05" w:rsidRDefault="00582A28" w:rsidP="00582A28">
                  <w:pPr>
                    <w:rPr>
                      <w:rFonts w:ascii="標楷體" w:eastAsia="標楷體" w:hAnsi="標楷體"/>
                    </w:rPr>
                  </w:pPr>
                  <w:r w:rsidRPr="00981F05">
                    <w:rPr>
                      <w:rFonts w:ascii="標楷體" w:eastAsia="標楷體" w:hAnsi="標楷體" w:hint="eastAsia"/>
                    </w:rPr>
                    <w:t>7必填，無資料填*</w:t>
                  </w:r>
                </w:p>
              </w:txbxContent>
            </v:textbox>
          </v:shape>
        </w:pict>
      </w:r>
    </w:p>
    <w:p w:rsidR="00D65C35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00" type="#_x0000_t62" style="position:absolute;margin-left:332.45pt;margin-top:13.95pt;width:74.15pt;height:35.8pt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699,27000" fillcolor="white [3201]" strokecolor="red" strokeweight="2.25pt">
            <v:textbox>
              <w:txbxContent>
                <w:p w:rsidR="00582A28" w:rsidRPr="00846DDA" w:rsidRDefault="004B76EC" w:rsidP="00582A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</w:t>
                  </w:r>
                  <w:r w:rsidR="00582A28"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 w:rsidR="00582A28">
                    <w:rPr>
                      <w:rFonts w:ascii="標楷體" w:eastAsia="標楷體" w:hAnsi="標楷體" w:hint="eastAsia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99" type="#_x0000_t62" style="position:absolute;margin-left:194pt;margin-top:21.2pt;width:122.15pt;height:28.55pt;z-index:25173708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3643,16228" fillcolor="white [3201]" strokecolor="red" strokeweight="2.25pt">
            <v:textbox>
              <w:txbxContent>
                <w:p w:rsidR="00582A28" w:rsidRPr="00981F05" w:rsidRDefault="00582A28" w:rsidP="00582A28">
                  <w:pPr>
                    <w:rPr>
                      <w:rFonts w:ascii="標楷體" w:eastAsia="標楷體" w:hAnsi="標楷體"/>
                    </w:rPr>
                  </w:pPr>
                  <w:r w:rsidRPr="00981F05">
                    <w:rPr>
                      <w:rFonts w:ascii="標楷體" w:eastAsia="標楷體" w:hAnsi="標楷體" w:hint="eastAsia"/>
                    </w:rPr>
                    <w:t>8必填，無資料填*</w:t>
                  </w:r>
                </w:p>
              </w:txbxContent>
            </v:textbox>
          </v:shape>
        </w:pict>
      </w:r>
    </w:p>
    <w:p w:rsidR="00D65C35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2" type="#_x0000_t62" style="position:absolute;margin-left:75.4pt;margin-top:25.05pt;width:74.15pt;height:35.8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24116,14069" fillcolor="white [3201]" strokecolor="red" strokeweight="2.25pt">
            <v:textbox>
              <w:txbxContent>
                <w:p w:rsidR="00B86C4E" w:rsidRPr="00846DDA" w:rsidRDefault="00B86C4E" w:rsidP="00B86C4E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837123" w:rsidRDefault="00837123" w:rsidP="009410BC">
      <w:pPr>
        <w:rPr>
          <w:rFonts w:ascii="標楷體" w:eastAsia="標楷體" w:hAnsi="標楷體"/>
          <w:sz w:val="28"/>
          <w:szCs w:val="28"/>
        </w:rPr>
      </w:pPr>
    </w:p>
    <w:p w:rsidR="00837123" w:rsidRDefault="00837123" w:rsidP="009410BC">
      <w:pPr>
        <w:rPr>
          <w:rFonts w:ascii="標楷體" w:eastAsia="標楷體" w:hAnsi="標楷體"/>
          <w:sz w:val="28"/>
          <w:szCs w:val="28"/>
        </w:rPr>
      </w:pPr>
    </w:p>
    <w:p w:rsidR="00837123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105" type="#_x0000_t62" style="position:absolute;margin-left:205.3pt;margin-top:234.7pt;width:74.15pt;height:35.8pt;z-index:251743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699,27000" fillcolor="white [3201]" strokecolor="red" strokeweight="2.25pt">
            <v:textbox>
              <w:txbxContent>
                <w:p w:rsidR="00C44ADC" w:rsidRPr="00846DDA" w:rsidRDefault="00C44ADC" w:rsidP="00C44AD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13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4" type="#_x0000_t62" style="position:absolute;margin-left:162.95pt;margin-top:121.85pt;width:96.65pt;height:35.8pt;z-index:2517422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5945,9865" fillcolor="white [3201]" strokecolor="red" strokeweight="2.25pt">
            <v:textbox>
              <w:txbxContent>
                <w:p w:rsidR="00C44ADC" w:rsidRPr="00846DDA" w:rsidRDefault="00C44ADC" w:rsidP="00C44AD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12選取用途別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2" type="#_x0000_t62" style="position:absolute;margin-left:68.05pt;margin-top:276.25pt;width:74.15pt;height:35.8pt;z-index:251740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20289,12399" fillcolor="white [3201]" strokecolor="red" strokeweight="2.25pt">
            <v:textbox>
              <w:txbxContent>
                <w:p w:rsidR="00981F05" w:rsidRPr="00846DDA" w:rsidRDefault="00C44ADC" w:rsidP="00981F0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11</w:t>
                  </w:r>
                  <w:r w:rsidR="00981F05">
                    <w:rPr>
                      <w:rFonts w:ascii="標楷體" w:eastAsia="標楷體" w:hAnsi="標楷體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3" type="#_x0000_t62" style="position:absolute;margin-left:124.75pt;margin-top:38.75pt;width:94pt;height:51.75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4194,15235" fillcolor="white [3201]" strokecolor="red" strokeweight="2.25pt">
            <v:textbox>
              <w:txbxContent>
                <w:p w:rsidR="00981F05" w:rsidRPr="00846DDA" w:rsidRDefault="00C44ADC" w:rsidP="00981F0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10</w:t>
                  </w:r>
                  <w:r w:rsidR="00981F05"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 w:rsidR="00981F05">
                    <w:rPr>
                      <w:rFonts w:ascii="標楷體" w:eastAsia="標楷體" w:hAnsi="標楷體" w:hint="eastAsia"/>
                      <w:color w:val="000000" w:themeColor="text1"/>
                    </w:rPr>
                    <w:t>歲出預算保留-主檔</w:t>
                  </w:r>
                </w:p>
              </w:txbxContent>
            </v:textbox>
          </v:shape>
        </w:pict>
      </w:r>
      <w:r w:rsidR="00837123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68839" cy="4360985"/>
            <wp:effectExtent l="19050" t="0" r="8011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9B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09" type="#_x0000_t62" style="position:absolute;margin-left:23.3pt;margin-top:202.35pt;width:114.85pt;height:35.8pt;z-index:2517473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11284,-6396" fillcolor="white [3201]" strokecolor="red" strokeweight="2.25pt">
            <v:textbox>
              <w:txbxContent>
                <w:p w:rsidR="009279E5" w:rsidRPr="00846DDA" w:rsidRDefault="009279E5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18輸入保留金額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8" type="#_x0000_t62" style="position:absolute;margin-left:218.75pt;margin-top:99.7pt;width:113.55pt;height:45pt;z-index:2517463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3738,17592" fillcolor="white [3201]" strokecolor="red" strokeweight="2.25pt">
            <v:textbox>
              <w:txbxContent>
                <w:p w:rsidR="009279E5" w:rsidRPr="00846DDA" w:rsidRDefault="009279E5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17輸入四級，例如第1筆為01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7" type="#_x0000_t62" style="position:absolute;margin-left:162.95pt;margin-top:159.45pt;width:96.65pt;height:35.8pt;z-index:2517452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5319,-5581" fillcolor="white [3201]" strokecolor="red" strokeweight="2.25pt">
            <v:textbox>
              <w:txbxContent>
                <w:p w:rsidR="009279E5" w:rsidRPr="00846DDA" w:rsidRDefault="009279E5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16選取用途別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6" type="#_x0000_t62" style="position:absolute;margin-left:64pt;margin-top:247.35pt;width:74.15pt;height:35.8pt;z-index:251744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20289,12399" fillcolor="white [3201]" strokecolor="red" strokeweight="2.25pt">
            <v:textbox>
              <w:txbxContent>
                <w:p w:rsidR="00C44ADC" w:rsidRPr="00846DDA" w:rsidRDefault="00C44ADC" w:rsidP="00C44ADC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15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01" type="#_x0000_t62" style="position:absolute;margin-left:180.9pt;margin-top:41.25pt;width:108.05pt;height:51.75pt;z-index:2517391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3768,12626" fillcolor="white [3201]" strokecolor="red" strokeweight="2.25pt">
            <v:textbox>
              <w:txbxContent>
                <w:p w:rsidR="00837123" w:rsidRPr="00846DDA" w:rsidRDefault="00837123" w:rsidP="008371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="00C44ADC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歲出預算保留-明細檔</w:t>
                  </w:r>
                </w:p>
              </w:txbxContent>
            </v:textbox>
          </v:shape>
        </w:pict>
      </w:r>
      <w:r w:rsidR="00D65C3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1379" cy="4035669"/>
            <wp:effectExtent l="19050" t="0" r="5471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35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110" type="#_x0000_t62" style="position:absolute;margin-left:231.05pt;margin-top:134pt;width:154.15pt;height:130pt;z-index:2517483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3783,14921" fillcolor="white [3201]" strokecolor="red" strokeweight="2.25pt">
            <v:textbox>
              <w:txbxContent>
                <w:p w:rsidR="009279E5" w:rsidRDefault="009279E5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19</w:t>
                  </w:r>
                  <w:r w:rsidR="00422F39">
                    <w:rPr>
                      <w:rFonts w:ascii="標楷體" w:eastAsia="標楷體" w:hAnsi="標楷體" w:hint="eastAsia"/>
                      <w:color w:val="000000" w:themeColor="text1"/>
                    </w:rPr>
                    <w:t>選取符合保留項次</w:t>
                  </w:r>
                </w:p>
                <w:p w:rsidR="00422F39" w:rsidRDefault="00422F39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選取保留經費性質</w:t>
                  </w:r>
                </w:p>
                <w:p w:rsidR="00422F39" w:rsidRDefault="00422F39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輸入保留原因說明及</w:t>
                  </w:r>
                </w:p>
                <w:p w:rsidR="00422F39" w:rsidRDefault="00422F39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相關改善措施</w:t>
                  </w:r>
                </w:p>
                <w:p w:rsidR="00422F39" w:rsidRDefault="00422F39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輸入摘要(保留計畫</w:t>
                  </w:r>
                </w:p>
                <w:p w:rsidR="00422F39" w:rsidRPr="00846DDA" w:rsidRDefault="00422F39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名稱)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1" type="#_x0000_t62" style="position:absolute;margin-left:222.85pt;margin-top:273.65pt;width:74.15pt;height:35.8pt;z-index:25174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" adj="-699,27000" fillcolor="white [3201]" strokecolor="red" strokeweight="2.25pt">
            <v:textbox>
              <w:txbxContent>
                <w:p w:rsidR="009279E5" w:rsidRPr="00846DDA" w:rsidRDefault="009279E5" w:rsidP="009279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20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 w:rsidR="00D65C3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8839" cy="4607170"/>
            <wp:effectExtent l="19050" t="0" r="8011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D65C35" w:rsidRDefault="00D65C35" w:rsidP="009410BC">
      <w:pPr>
        <w:rPr>
          <w:rFonts w:ascii="標楷體" w:eastAsia="標楷體" w:hAnsi="標楷體"/>
          <w:sz w:val="28"/>
          <w:szCs w:val="28"/>
        </w:rPr>
      </w:pPr>
    </w:p>
    <w:p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:rsidR="00F93E25" w:rsidRDefault="00F93E25" w:rsidP="009410BC">
      <w:pPr>
        <w:rPr>
          <w:rFonts w:ascii="標楷體" w:eastAsia="標楷體" w:hAnsi="標楷體"/>
          <w:sz w:val="28"/>
          <w:szCs w:val="28"/>
        </w:rPr>
      </w:pPr>
    </w:p>
    <w:p w:rsidR="00BC1ECD" w:rsidRDefault="00BC1ECD" w:rsidP="00BC1EC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14-</w:t>
      </w:r>
      <w:r w:rsidR="002A29CE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以前年度歲出保留</w:t>
      </w:r>
    </w:p>
    <w:p w:rsidR="002A29CE" w:rsidRDefault="002A29CE" w:rsidP="002A29C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承轉上年度歲出保留申請資料</w:t>
      </w:r>
      <w:r w:rsidR="00A06EF1">
        <w:rPr>
          <w:rFonts w:ascii="標楷體" w:eastAsia="標楷體" w:hAnsi="標楷體" w:hint="eastAsia"/>
          <w:sz w:val="28"/>
          <w:szCs w:val="28"/>
        </w:rPr>
        <w:t>(主計室)</w:t>
      </w:r>
    </w:p>
    <w:p w:rsidR="00F93E25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14" type="#_x0000_t62" style="position:absolute;margin-left:234.95pt;margin-top:235.75pt;width:74.15pt;height:35.8pt;z-index:251752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228,31827" fillcolor="white [3201]" strokecolor="red" strokeweight="2.25pt">
            <v:textbox>
              <w:txbxContent>
                <w:p w:rsidR="00832681" w:rsidRPr="00846DDA" w:rsidRDefault="00832681" w:rsidP="0083268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3" type="#_x0000_t62" style="position:absolute;margin-left:299.3pt;margin-top:112.9pt;width:74.15pt;height:35.8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4682,-17346" fillcolor="white [3201]" strokecolor="red" strokeweight="2.25pt">
            <v:textbox>
              <w:txbxContent>
                <w:p w:rsidR="00832681" w:rsidRPr="00846DDA" w:rsidRDefault="00832681" w:rsidP="0083268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2" type="#_x0000_t62" style="position:absolute;margin-left:27.7pt;margin-top:221.7pt;width:115.55pt;height:86.7pt;z-index:25175040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832681" w:rsidRPr="00846DDA" w:rsidRDefault="00832681" w:rsidP="0083268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預算保留申請-承轉上年度歲出保留申請資料</w:t>
                  </w:r>
                </w:p>
              </w:txbxContent>
            </v:textbox>
          </v:shape>
        </w:pict>
      </w:r>
      <w:r w:rsidR="00F761C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5127" cy="4255477"/>
            <wp:effectExtent l="19050" t="0" r="0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CE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16" type="#_x0000_t62" style="position:absolute;margin-left:275pt;margin-top:120.95pt;width:138.8pt;height:50.75pt;z-index:25175449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6324,-19770" fillcolor="white [3201]" strokecolor="red" strokeweight="2.25pt">
            <v:textbox>
              <w:txbxContent>
                <w:p w:rsidR="008E2B9D" w:rsidRPr="00846DDA" w:rsidRDefault="008E2B9D" w:rsidP="008E2B9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5按確定執行以前年度保留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5" type="#_x0000_t62" style="position:absolute;margin-left:41.05pt;margin-top:153.55pt;width:138.8pt;height:50.75pt;z-index:25175347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2591,766" fillcolor="white [3201]" strokecolor="red" strokeweight="2.25pt">
            <v:textbox>
              <w:txbxContent>
                <w:p w:rsidR="008E2B9D" w:rsidRPr="00846DDA" w:rsidRDefault="008E2B9D" w:rsidP="008E2B9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4勾選要承轉上年度保留資料</w:t>
                  </w:r>
                </w:p>
              </w:txbxContent>
            </v:textbox>
          </v:shape>
        </w:pict>
      </w:r>
      <w:r w:rsidR="00F761C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6299" cy="3798277"/>
            <wp:effectExtent l="19050" t="0" r="0" b="0"/>
            <wp:docPr id="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08" w:rsidRDefault="00184408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歲出以前年度預算保留申請</w:t>
      </w:r>
      <w:r w:rsidR="00A06EF1">
        <w:rPr>
          <w:rFonts w:ascii="標楷體" w:eastAsia="標楷體" w:hAnsi="標楷體" w:hint="eastAsia"/>
          <w:sz w:val="28"/>
          <w:szCs w:val="28"/>
        </w:rPr>
        <w:t>(業務單位)</w:t>
      </w:r>
    </w:p>
    <w:p w:rsidR="00FA3828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19" type="#_x0000_t62" style="position:absolute;margin-left:250.5pt;margin-top:142.3pt;width:74.15pt;height:35.8pt;z-index:251757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228,31827" fillcolor="white [3201]" strokecolor="red" strokeweight="2.25pt">
            <v:textbox>
              <w:txbxContent>
                <w:p w:rsidR="00FA3828" w:rsidRPr="00846DDA" w:rsidRDefault="00FA3828" w:rsidP="00FA38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8" type="#_x0000_t62" style="position:absolute;margin-left:159.95pt;margin-top:178.1pt;width:74.15pt;height:35.8pt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710,33456" fillcolor="white [3201]" strokecolor="red" strokeweight="2.25pt">
            <v:textbox>
              <w:txbxContent>
                <w:p w:rsidR="00FA3828" w:rsidRPr="00846DDA" w:rsidRDefault="00FA3828" w:rsidP="00FA38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17" type="#_x0000_t62" style="position:absolute;margin-left:11pt;margin-top:174.45pt;width:115.55pt;height:86.7pt;z-index:25175552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Vy7wIAAAg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" adj="7384,-6552" fillcolor="white [3201]" strokecolor="red" strokeweight="2.25pt">
            <v:textbox>
              <w:txbxContent>
                <w:p w:rsidR="00FA3828" w:rsidRPr="003F7593" w:rsidRDefault="00FA3828" w:rsidP="00FA38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預算執行系統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預算保留申請-歲出以前年度預算保留申請</w:t>
                  </w:r>
                </w:p>
              </w:txbxContent>
            </v:textbox>
          </v:shape>
        </w:pict>
      </w:r>
      <w:r w:rsidR="00FA382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1379" cy="3596054"/>
            <wp:effectExtent l="19050" t="0" r="5471" b="0"/>
            <wp:docPr id="11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28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21" type="#_x0000_t62" style="position:absolute;margin-left:131.2pt;margin-top:54.7pt;width:154.7pt;height:35.8pt;z-index:2517596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4175,10921" fillcolor="white [3201]" strokecolor="red" strokeweight="2.25pt">
            <v:textbox>
              <w:txbxContent>
                <w:p w:rsidR="00BB6882" w:rsidRPr="00846DDA" w:rsidRDefault="00BB6882" w:rsidP="00BB688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5按歲出預算保留-主檔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0" type="#_x0000_t62" style="position:absolute;margin-left:205.35pt;margin-top:250.8pt;width:119.3pt;height:35.8pt;z-index:25175859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978,32641" fillcolor="white [3201]" strokecolor="red" strokeweight="2.25pt">
            <v:textbox>
              <w:txbxContent>
                <w:p w:rsidR="00BB6882" w:rsidRPr="00846DDA" w:rsidRDefault="00BB6882" w:rsidP="00BB688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4點選清單資料</w:t>
                  </w:r>
                </w:p>
              </w:txbxContent>
            </v:textbox>
          </v:shape>
        </w:pict>
      </w:r>
      <w:r w:rsidR="00FA382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1379" cy="4281854"/>
            <wp:effectExtent l="19050" t="0" r="5471" b="0"/>
            <wp:docPr id="1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82" w:rsidRDefault="00885982" w:rsidP="009410BC">
      <w:pPr>
        <w:rPr>
          <w:rFonts w:ascii="標楷體" w:eastAsia="標楷體" w:hAnsi="標楷體"/>
          <w:sz w:val="28"/>
          <w:szCs w:val="28"/>
        </w:rPr>
      </w:pPr>
    </w:p>
    <w:p w:rsidR="00605A2A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122" type="#_x0000_t62" style="position:absolute;margin-left:284.1pt;margin-top:219.45pt;width:119.3pt;height:35.8pt;z-index:2517606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978,32641" fillcolor="white [3201]" strokecolor="red" strokeweight="2.25pt">
            <v:textbox>
              <w:txbxContent>
                <w:p w:rsidR="005E1999" w:rsidRPr="00846DDA" w:rsidRDefault="005E1999" w:rsidP="005E199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6點選清單資料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8" type="#_x0000_t62" style="position:absolute;margin-left:206.2pt;margin-top:183.65pt;width:74.15pt;height:35.8pt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8681,36382" fillcolor="white [3201]" strokecolor="red" strokeweight="2.25pt">
            <v:textbox>
              <w:txbxContent>
                <w:p w:rsidR="00BE4458" w:rsidRPr="00846DDA" w:rsidRDefault="00BE4458" w:rsidP="00BE445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5" type="#_x0000_t62" style="position:absolute;margin-left:127.3pt;margin-top:183.65pt;width:74.15pt;height:35.8pt;z-index:251763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710,33456" fillcolor="white [3201]" strokecolor="red" strokeweight="2.25pt">
            <v:textbox style="mso-next-textbox:#_x0000_s1125">
              <w:txbxContent>
                <w:p w:rsidR="005E1999" w:rsidRPr="00846DDA" w:rsidRDefault="00BE4458" w:rsidP="005E199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 w:rsidR="005E1999">
                    <w:rPr>
                      <w:rFonts w:ascii="標楷體" w:eastAsia="標楷體" w:hAnsi="標楷體" w:hint="eastAsia"/>
                      <w:color w:val="000000" w:themeColor="text1"/>
                    </w:rPr>
                    <w:t>按修改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7" type="#_x0000_t62" style="position:absolute;margin-left:19.35pt;margin-top:155.5pt;width:103.15pt;height:35.8pt;z-index:2517657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2124,33456" fillcolor="white [3201]" strokecolor="red" strokeweight="2.25pt">
            <v:textbox>
              <w:txbxContent>
                <w:p w:rsidR="00BE4458" w:rsidRPr="00846DDA" w:rsidRDefault="00BE4458" w:rsidP="00BE445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8輸入實支金額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3" type="#_x0000_t62" style="position:absolute;margin-left:178.95pt;margin-top:58.15pt;width:169.7pt;height:35.8pt;z-index:2517616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3806,10921" fillcolor="white [3201]" strokecolor="red" strokeweight="2.25pt">
            <v:textbox style="mso-next-textbox:#_x0000_s1123">
              <w:txbxContent>
                <w:p w:rsidR="005E1999" w:rsidRPr="00846DDA" w:rsidRDefault="00BE4458" w:rsidP="005E199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10</w:t>
                  </w:r>
                  <w:r w:rsidR="005E1999">
                    <w:rPr>
                      <w:rFonts w:ascii="標楷體" w:eastAsia="標楷體" w:hAnsi="標楷體" w:hint="eastAsia"/>
                      <w:color w:val="000000" w:themeColor="text1"/>
                    </w:rPr>
                    <w:t>按歲出預算保留-明細檔</w:t>
                  </w:r>
                </w:p>
              </w:txbxContent>
            </v:textbox>
          </v:shape>
        </w:pict>
      </w:r>
      <w:r w:rsidR="005E1999" w:rsidRPr="00BE4458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268839" cy="4202723"/>
            <wp:effectExtent l="19050" t="0" r="8011" b="0"/>
            <wp:docPr id="26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99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30" type="#_x0000_t62" style="position:absolute;margin-left:206.2pt;margin-top:179pt;width:74.15pt;height:35.8pt;z-index:251768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8681,36382" fillcolor="white [3201]" strokecolor="red" strokeweight="2.25pt">
            <v:textbox>
              <w:txbxContent>
                <w:p w:rsidR="008A3812" w:rsidRPr="00846DDA" w:rsidRDefault="008A3812" w:rsidP="008A3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13按確定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6" type="#_x0000_t62" style="position:absolute;margin-left:45.45pt;margin-top:72.7pt;width:111pt;height:48.45pt;z-index:2517647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4145,40570" fillcolor="white [3201]" strokecolor="red" strokeweight="2.25pt">
            <v:textbox>
              <w:txbxContent>
                <w:p w:rsidR="005E1999" w:rsidRPr="00846DDA" w:rsidRDefault="005E1999" w:rsidP="005E199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9輸入要保留的金額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9" type="#_x0000_t62" style="position:absolute;margin-left:122.5pt;margin-top:185.05pt;width:74.15pt;height:35.8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1710,33456" fillcolor="white [3201]" strokecolor="red" strokeweight="2.25pt">
            <v:textbox style="mso-next-textbox:#_x0000_s1129">
              <w:txbxContent>
                <w:p w:rsidR="008A3812" w:rsidRPr="00846DDA" w:rsidRDefault="008A3812" w:rsidP="008A3812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12按修改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24" type="#_x0000_t62" style="position:absolute;margin-left:280.35pt;margin-top:214.8pt;width:119.3pt;height:35.8pt;z-index:2517626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978,32641" fillcolor="white [3201]" strokecolor="red" strokeweight="2.25pt">
            <v:textbox>
              <w:txbxContent>
                <w:p w:rsidR="005E1999" w:rsidRPr="00846DDA" w:rsidRDefault="008A3812" w:rsidP="005E199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11</w:t>
                  </w:r>
                  <w:r w:rsidR="005E1999">
                    <w:rPr>
                      <w:rFonts w:ascii="標楷體" w:eastAsia="標楷體" w:hAnsi="標楷體" w:hint="eastAsia"/>
                      <w:color w:val="000000" w:themeColor="text1"/>
                    </w:rPr>
                    <w:t>點選清單資料</w:t>
                  </w:r>
                </w:p>
              </w:txbxContent>
            </v:textbox>
          </v:shape>
        </w:pict>
      </w:r>
      <w:r w:rsidR="008A381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66299" cy="4290646"/>
            <wp:effectExtent l="1905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2C" w:rsidRDefault="00086C2C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若餘額不再保留，請回到主檔</w:t>
      </w:r>
      <w:bookmarkStart w:id="0" w:name="_GoBack"/>
      <w:bookmarkEnd w:id="0"/>
    </w:p>
    <w:p w:rsidR="00086C2C" w:rsidRDefault="00A06EF1" w:rsidP="009410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34" type="#_x0000_t62" style="position:absolute;margin-left:58.25pt;margin-top:127.4pt;width:169.7pt;height:51.9pt;z-index:25177292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248,31526" fillcolor="white [3201]" strokecolor="red" strokeweight="2.25pt">
            <v:textbox style="mso-next-textbox:#_x0000_s1134">
              <w:txbxContent>
                <w:p w:rsidR="00722575" w:rsidRDefault="00722575" w:rsidP="007225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16輸入註銷保留原因</w:t>
                  </w:r>
                </w:p>
                <w:p w:rsidR="00722575" w:rsidRPr="00846DDA" w:rsidRDefault="00722575" w:rsidP="007225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     註銷項次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33" type="#_x0000_t62" style="position:absolute;margin-left:220.3pt;margin-top:279pt;width:74.15pt;height:35.8pt;z-index:251771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821,-14149" fillcolor="white [3201]" strokecolor="red" strokeweight="2.25pt">
            <v:textbox>
              <w:txbxContent>
                <w:p w:rsidR="00722575" w:rsidRPr="00846DDA" w:rsidRDefault="00722575" w:rsidP="007225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17按確定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32" type="#_x0000_t62" style="position:absolute;margin-left:113.05pt;margin-top:275.55pt;width:74.15pt;height:35.8pt;z-index:251770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12118,-9593" fillcolor="white [3201]" strokecolor="red" strokeweight="2.25pt">
            <v:textbox style="mso-next-textbox:#_x0000_s1132">
              <w:txbxContent>
                <w:p w:rsidR="00722575" w:rsidRPr="00846DDA" w:rsidRDefault="00722575" w:rsidP="007225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15按修改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131" type="#_x0000_t62" style="position:absolute;margin-left:128.65pt;margin-top:52.1pt;width:169.7pt;height:35.8pt;z-index:2517698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" adj="-3806,10921" fillcolor="white [3201]" strokecolor="red" strokeweight="2.25pt">
            <v:textbox style="mso-next-textbox:#_x0000_s1131">
              <w:txbxContent>
                <w:p w:rsidR="00722575" w:rsidRPr="00846DDA" w:rsidRDefault="00722575" w:rsidP="0072257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14按歲出預算保留-主檔</w:t>
                  </w:r>
                </w:p>
              </w:txbxContent>
            </v:textbox>
          </v:shape>
        </w:pict>
      </w:r>
      <w:r w:rsidR="00086C2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1379" cy="4123592"/>
            <wp:effectExtent l="19050" t="0" r="5471" b="0"/>
            <wp:docPr id="29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FD" w:rsidRPr="00711FFD" w:rsidRDefault="00711FFD" w:rsidP="00711FF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歲出預算保留申請審核(同歲入預算保留申請審核步驟)</w:t>
      </w:r>
    </w:p>
    <w:p w:rsidR="00711FFD" w:rsidRDefault="00711FFD" w:rsidP="009410BC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歲出保留分配批次生成</w:t>
      </w:r>
      <w:r w:rsidRPr="00190AF9">
        <w:rPr>
          <w:rFonts w:ascii="標楷體" w:eastAsia="標楷體" w:hAnsi="標楷體" w:hint="eastAsia"/>
          <w:b/>
          <w:color w:val="FF0000"/>
          <w:sz w:val="28"/>
          <w:szCs w:val="28"/>
        </w:rPr>
        <w:t>(同時會完成審核)</w:t>
      </w:r>
      <w:r w:rsidRPr="00711FF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(同歲入保留分配批次生成步驟</w:t>
      </w:r>
      <w:r w:rsidRPr="00711FF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:rsidR="00711FFD" w:rsidRPr="00711FFD" w:rsidRDefault="00711FFD" w:rsidP="009410BC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歲出</w:t>
      </w:r>
      <w:r w:rsidRPr="00190AF9">
        <w:rPr>
          <w:rFonts w:ascii="標楷體" w:eastAsia="標楷體" w:hAnsi="標楷體" w:hint="eastAsia"/>
          <w:sz w:val="28"/>
          <w:szCs w:val="28"/>
        </w:rPr>
        <w:t>保留預算分配</w:t>
      </w:r>
      <w:r>
        <w:rPr>
          <w:rFonts w:ascii="標楷體" w:eastAsia="標楷體" w:hAnsi="標楷體" w:hint="eastAsia"/>
          <w:sz w:val="28"/>
          <w:szCs w:val="28"/>
        </w:rPr>
        <w:t>(同</w:t>
      </w:r>
      <w:r w:rsidRPr="00190AF9">
        <w:rPr>
          <w:rFonts w:ascii="標楷體" w:eastAsia="標楷體" w:hAnsi="標楷體" w:hint="eastAsia"/>
          <w:sz w:val="28"/>
          <w:szCs w:val="28"/>
        </w:rPr>
        <w:t>歲入保留預算分配</w:t>
      </w:r>
      <w:r>
        <w:rPr>
          <w:rFonts w:ascii="標楷體" w:eastAsia="標楷體" w:hAnsi="標楷體" w:hint="eastAsia"/>
          <w:sz w:val="28"/>
          <w:szCs w:val="28"/>
        </w:rPr>
        <w:t>步驟)</w:t>
      </w:r>
    </w:p>
    <w:p w:rsidR="00711FFD" w:rsidRDefault="00711FFD" w:rsidP="00711FF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歲出保留預算審核(同歲入保留預算審核步驟)</w:t>
      </w:r>
    </w:p>
    <w:p w:rsidR="00711FFD" w:rsidRPr="00711FFD" w:rsidRDefault="00711FFD" w:rsidP="00711FFD">
      <w:pPr>
        <w:rPr>
          <w:rFonts w:ascii="標楷體" w:eastAsia="標楷體" w:hAnsi="標楷體"/>
          <w:sz w:val="28"/>
          <w:szCs w:val="28"/>
        </w:rPr>
      </w:pPr>
    </w:p>
    <w:p w:rsidR="00711FFD" w:rsidRPr="00FA3828" w:rsidRDefault="00711FFD" w:rsidP="009410BC">
      <w:pPr>
        <w:rPr>
          <w:rFonts w:ascii="標楷體" w:eastAsia="標楷體" w:hAnsi="標楷體"/>
          <w:sz w:val="28"/>
          <w:szCs w:val="28"/>
        </w:rPr>
      </w:pPr>
    </w:p>
    <w:sectPr w:rsidR="00711FFD" w:rsidRPr="00FA3828" w:rsidSect="00202D44">
      <w:footerReference w:type="default" r:id="rId40"/>
      <w:pgSz w:w="11906" w:h="16838"/>
      <w:pgMar w:top="1440" w:right="1800" w:bottom="1440" w:left="1800" w:header="851" w:footer="992" w:gutter="0"/>
      <w:pgNumType w:start="11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EB2" w:rsidRDefault="00D93EB2" w:rsidP="00465442">
      <w:r>
        <w:separator/>
      </w:r>
    </w:p>
  </w:endnote>
  <w:endnote w:type="continuationSeparator" w:id="0">
    <w:p w:rsidR="00D93EB2" w:rsidRDefault="00D93EB2" w:rsidP="0046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81095"/>
      <w:docPartObj>
        <w:docPartGallery w:val="Page Numbers (Bottom of Page)"/>
        <w:docPartUnique/>
      </w:docPartObj>
    </w:sdtPr>
    <w:sdtEndPr/>
    <w:sdtContent>
      <w:p w:rsidR="00D93EB2" w:rsidRDefault="00A06EF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06EF1">
          <w:rPr>
            <w:noProof/>
            <w:lang w:val="zh-TW"/>
          </w:rPr>
          <w:t>134</w:t>
        </w:r>
        <w:r>
          <w:rPr>
            <w:noProof/>
            <w:lang w:val="zh-TW"/>
          </w:rPr>
          <w:fldChar w:fldCharType="end"/>
        </w:r>
      </w:p>
    </w:sdtContent>
  </w:sdt>
  <w:p w:rsidR="00D93EB2" w:rsidRDefault="00D93E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EB2" w:rsidRDefault="00D93EB2" w:rsidP="00465442">
      <w:r>
        <w:separator/>
      </w:r>
    </w:p>
  </w:footnote>
  <w:footnote w:type="continuationSeparator" w:id="0">
    <w:p w:rsidR="00D93EB2" w:rsidRDefault="00D93EB2" w:rsidP="00465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C3A4B"/>
    <w:multiLevelType w:val="hybridMultilevel"/>
    <w:tmpl w:val="D0E475D0"/>
    <w:lvl w:ilvl="0" w:tplc="A472229A">
      <w:start w:val="1"/>
      <w:numFmt w:val="taiwaneseCountingThousand"/>
      <w:lvlText w:val="第%1章"/>
      <w:lvlJc w:val="left"/>
      <w:pPr>
        <w:ind w:left="1116" w:hanging="11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58E3"/>
    <w:rsid w:val="0001087C"/>
    <w:rsid w:val="00086C2C"/>
    <w:rsid w:val="000D41BE"/>
    <w:rsid w:val="000E1018"/>
    <w:rsid w:val="000E129B"/>
    <w:rsid w:val="0016056E"/>
    <w:rsid w:val="00165D2D"/>
    <w:rsid w:val="00171583"/>
    <w:rsid w:val="00184408"/>
    <w:rsid w:val="00190AF9"/>
    <w:rsid w:val="00193B7E"/>
    <w:rsid w:val="001F21FA"/>
    <w:rsid w:val="0020028A"/>
    <w:rsid w:val="00202D44"/>
    <w:rsid w:val="0029369B"/>
    <w:rsid w:val="002A29CE"/>
    <w:rsid w:val="002B2C19"/>
    <w:rsid w:val="002C4A1E"/>
    <w:rsid w:val="002F3EF4"/>
    <w:rsid w:val="00331F84"/>
    <w:rsid w:val="00340264"/>
    <w:rsid w:val="00350BAA"/>
    <w:rsid w:val="00363534"/>
    <w:rsid w:val="003F7593"/>
    <w:rsid w:val="00422F39"/>
    <w:rsid w:val="0043296A"/>
    <w:rsid w:val="00453802"/>
    <w:rsid w:val="00465442"/>
    <w:rsid w:val="00470CAD"/>
    <w:rsid w:val="00482050"/>
    <w:rsid w:val="004B76EC"/>
    <w:rsid w:val="004F5000"/>
    <w:rsid w:val="00530A29"/>
    <w:rsid w:val="00573D57"/>
    <w:rsid w:val="00582A28"/>
    <w:rsid w:val="005E1999"/>
    <w:rsid w:val="005E6E06"/>
    <w:rsid w:val="005F62E2"/>
    <w:rsid w:val="00605A2A"/>
    <w:rsid w:val="00621EDA"/>
    <w:rsid w:val="006505D4"/>
    <w:rsid w:val="006638BB"/>
    <w:rsid w:val="006E4078"/>
    <w:rsid w:val="00704FC8"/>
    <w:rsid w:val="00711FFD"/>
    <w:rsid w:val="007142F2"/>
    <w:rsid w:val="00722575"/>
    <w:rsid w:val="007517A5"/>
    <w:rsid w:val="007B5F0E"/>
    <w:rsid w:val="007F0F8E"/>
    <w:rsid w:val="007F45A1"/>
    <w:rsid w:val="007F5EAF"/>
    <w:rsid w:val="00832681"/>
    <w:rsid w:val="00837123"/>
    <w:rsid w:val="00885982"/>
    <w:rsid w:val="008A3812"/>
    <w:rsid w:val="008A4A81"/>
    <w:rsid w:val="008B768F"/>
    <w:rsid w:val="008E2B9D"/>
    <w:rsid w:val="009279E5"/>
    <w:rsid w:val="00932620"/>
    <w:rsid w:val="0093589B"/>
    <w:rsid w:val="009410BC"/>
    <w:rsid w:val="0097360E"/>
    <w:rsid w:val="00981F05"/>
    <w:rsid w:val="00A06EF1"/>
    <w:rsid w:val="00A1125A"/>
    <w:rsid w:val="00AD656E"/>
    <w:rsid w:val="00B358E3"/>
    <w:rsid w:val="00B61EB1"/>
    <w:rsid w:val="00B86C4E"/>
    <w:rsid w:val="00BB0516"/>
    <w:rsid w:val="00BB6882"/>
    <w:rsid w:val="00BC1ECD"/>
    <w:rsid w:val="00BE4458"/>
    <w:rsid w:val="00C211CD"/>
    <w:rsid w:val="00C44ADC"/>
    <w:rsid w:val="00C50EC3"/>
    <w:rsid w:val="00D022A7"/>
    <w:rsid w:val="00D17794"/>
    <w:rsid w:val="00D65C35"/>
    <w:rsid w:val="00D93EB2"/>
    <w:rsid w:val="00DE76A7"/>
    <w:rsid w:val="00E3470F"/>
    <w:rsid w:val="00E92A5B"/>
    <w:rsid w:val="00EB6D93"/>
    <w:rsid w:val="00F4746A"/>
    <w:rsid w:val="00F71B47"/>
    <w:rsid w:val="00F761CE"/>
    <w:rsid w:val="00F93E25"/>
    <w:rsid w:val="00F941A8"/>
    <w:rsid w:val="00FA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red"/>
    </o:shapedefaults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31"/>
        <o:r id="V:Rule4" type="callout" idref="#_x0000_s1032"/>
        <o:r id="V:Rule5" type="callout" idref="#_x0000_s1029"/>
        <o:r id="V:Rule6" type="callout" idref="#語音泡泡: 圓角矩形 7"/>
        <o:r id="V:Rule7" type="callout" idref="#_x0000_s1033"/>
        <o:r id="V:Rule8" type="callout" idref="#_x0000_s1035"/>
        <o:r id="V:Rule9" type="callout" idref="#_x0000_s1036"/>
        <o:r id="V:Rule10" type="callout" idref="#_x0000_s1038"/>
        <o:r id="V:Rule11" type="callout" idref="#_x0000_s1039"/>
        <o:r id="V:Rule12" type="callout" idref="#_x0000_s1037"/>
        <o:r id="V:Rule13" type="callout" idref="#_x0000_s1040"/>
        <o:r id="V:Rule14" type="callout" idref="#_x0000_s1041"/>
        <o:r id="V:Rule15" type="callout" idref="#_x0000_s1042"/>
        <o:r id="V:Rule16" type="callout" idref="#_x0000_s1045"/>
        <o:r id="V:Rule17" type="callout" idref="#_x0000_s1044"/>
        <o:r id="V:Rule18" type="callout" idref="#_x0000_s1043"/>
        <o:r id="V:Rule19" type="callout" idref="#_x0000_s1047"/>
        <o:r id="V:Rule20" type="callout" idref="#_x0000_s1046"/>
        <o:r id="V:Rule21" type="callout" idref="#_x0000_s1050"/>
        <o:r id="V:Rule22" type="callout" idref="#_x0000_s1049"/>
        <o:r id="V:Rule23" type="callout" idref="#_x0000_s1048"/>
        <o:r id="V:Rule24" type="callout" idref="#_x0000_s1053"/>
        <o:r id="V:Rule25" type="callout" idref="#_x0000_s1052"/>
        <o:r id="V:Rule26" type="callout" idref="#_x0000_s1051"/>
        <o:r id="V:Rule27" type="callout" idref="#_x0000_s1057"/>
        <o:r id="V:Rule28" type="callout" idref="#_x0000_s1056"/>
        <o:r id="V:Rule29" type="callout" idref="#_x0000_s1055"/>
        <o:r id="V:Rule30" type="callout" idref="#_x0000_s1061"/>
        <o:r id="V:Rule31" type="callout" idref="#_x0000_s1060"/>
        <o:r id="V:Rule32" type="callout" idref="#_x0000_s1059"/>
        <o:r id="V:Rule33" type="callout" idref="#_x0000_s1058"/>
        <o:r id="V:Rule34" type="callout" idref="#_x0000_s1065"/>
        <o:r id="V:Rule35" type="callout" idref="#_x0000_s1064"/>
        <o:r id="V:Rule36" type="callout" idref="#_x0000_s1063"/>
        <o:r id="V:Rule37" type="callout" idref="#_x0000_s1062"/>
        <o:r id="V:Rule38" type="callout" idref="#_x0000_s1066"/>
        <o:r id="V:Rule39" type="callout" idref="#_x0000_s1067"/>
        <o:r id="V:Rule40" type="callout" idref="#_x0000_s1070"/>
        <o:r id="V:Rule41" type="callout" idref="#_x0000_s1069"/>
        <o:r id="V:Rule42" type="callout" idref="#_x0000_s1068"/>
        <o:r id="V:Rule43" type="callout" idref="#_x0000_s1072"/>
        <o:r id="V:Rule44" type="callout" idref="#_x0000_s1071"/>
        <o:r id="V:Rule45" type="callout" idref="#_x0000_s1075"/>
        <o:r id="V:Rule46" type="callout" idref="#_x0000_s1074"/>
        <o:r id="V:Rule47" type="callout" idref="#_x0000_s1073"/>
        <o:r id="V:Rule48" type="callout" idref="#_x0000_s1077"/>
        <o:r id="V:Rule49" type="callout" idref="#_x0000_s1076"/>
        <o:r id="V:Rule50" type="callout" idref="#_x0000_s1080"/>
        <o:r id="V:Rule51" type="callout" idref="#_x0000_s1079"/>
        <o:r id="V:Rule52" type="callout" idref="#_x0000_s1078"/>
        <o:r id="V:Rule53" type="callout" idref="#_x0000_s1082"/>
        <o:r id="V:Rule54" type="callout" idref="#_x0000_s1083"/>
        <o:r id="V:Rule55" type="callout" idref="#_x0000_s1081"/>
        <o:r id="V:Rule56" type="callout" idref="#_x0000_s1087"/>
        <o:r id="V:Rule57" type="callout" idref="#_x0000_s1084"/>
        <o:r id="V:Rule58" type="callout" idref="#_x0000_s1086"/>
        <o:r id="V:Rule59" type="callout" idref="#_x0000_s1085"/>
        <o:r id="V:Rule60" type="callout" idref="#_x0000_s1089"/>
        <o:r id="V:Rule61" type="callout" idref="#_x0000_s1088"/>
        <o:r id="V:Rule62" type="callout" idref="#_x0000_s1093"/>
        <o:r id="V:Rule63" type="callout" idref="#_x0000_s1095"/>
        <o:r id="V:Rule64" type="callout" idref="#_x0000_s1091"/>
        <o:r id="V:Rule65" type="callout" idref="#_x0000_s1096"/>
        <o:r id="V:Rule66" type="callout" idref="#_x0000_s1097"/>
        <o:r id="V:Rule67" type="callout" idref="#_x0000_s1098"/>
        <o:r id="V:Rule68" type="callout" idref="#_x0000_s1100"/>
        <o:r id="V:Rule69" type="callout" idref="#_x0000_s1099"/>
        <o:r id="V:Rule70" type="callout" idref="#_x0000_s1092"/>
        <o:r id="V:Rule71" type="callout" idref="#_x0000_s1105"/>
        <o:r id="V:Rule72" type="callout" idref="#_x0000_s1104"/>
        <o:r id="V:Rule73" type="callout" idref="#_x0000_s1102"/>
        <o:r id="V:Rule74" type="callout" idref="#_x0000_s1103"/>
        <o:r id="V:Rule75" type="callout" idref="#_x0000_s1109"/>
        <o:r id="V:Rule76" type="callout" idref="#_x0000_s1108"/>
        <o:r id="V:Rule77" type="callout" idref="#_x0000_s1107"/>
        <o:r id="V:Rule78" type="callout" idref="#_x0000_s1106"/>
        <o:r id="V:Rule79" type="callout" idref="#_x0000_s1101"/>
        <o:r id="V:Rule80" type="callout" idref="#_x0000_s1110"/>
        <o:r id="V:Rule81" type="callout" idref="#_x0000_s1111"/>
        <o:r id="V:Rule82" type="callout" idref="#_x0000_s1114"/>
        <o:r id="V:Rule83" type="callout" idref="#_x0000_s1113"/>
        <o:r id="V:Rule84" type="callout" idref="#_x0000_s1112"/>
        <o:r id="V:Rule85" type="callout" idref="#_x0000_s1116"/>
        <o:r id="V:Rule86" type="callout" idref="#_x0000_s1115"/>
        <o:r id="V:Rule87" type="callout" idref="#_x0000_s1119"/>
        <o:r id="V:Rule88" type="callout" idref="#_x0000_s1118"/>
        <o:r id="V:Rule89" type="callout" idref="#_x0000_s1117"/>
        <o:r id="V:Rule90" type="callout" idref="#_x0000_s1121"/>
        <o:r id="V:Rule91" type="callout" idref="#_x0000_s1120"/>
        <o:r id="V:Rule92" type="callout" idref="#_x0000_s1122"/>
        <o:r id="V:Rule93" type="callout" idref="#_x0000_s1128"/>
        <o:r id="V:Rule94" type="callout" idref="#_x0000_s1125"/>
        <o:r id="V:Rule95" type="callout" idref="#_x0000_s1127"/>
        <o:r id="V:Rule96" type="callout" idref="#_x0000_s1123"/>
        <o:r id="V:Rule97" type="callout" idref="#_x0000_s1130"/>
        <o:r id="V:Rule98" type="callout" idref="#_x0000_s1126"/>
        <o:r id="V:Rule99" type="callout" idref="#_x0000_s1129"/>
        <o:r id="V:Rule100" type="callout" idref="#_x0000_s1124"/>
        <o:r id="V:Rule101" type="callout" idref="#_x0000_s1134"/>
        <o:r id="V:Rule102" type="callout" idref="#_x0000_s1133"/>
        <o:r id="V:Rule103" type="callout" idref="#_x0000_s1132"/>
        <o:r id="V:Rule104" type="callout" idref="#_x0000_s1131"/>
      </o:rules>
    </o:shapelayout>
  </w:shapeDefaults>
  <w:decimalSymbol w:val="."/>
  <w:listSeparator w:val=","/>
  <w15:docId w15:val="{76147301-494F-43E1-B3F3-E0C45FF0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A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0BC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9410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65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54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5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544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F0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0F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EA137-5348-4F82-8101-BCBC42C3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18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2020-03-17T08:38:00Z</dcterms:created>
  <dcterms:modified xsi:type="dcterms:W3CDTF">2020-11-10T07:37:00Z</dcterms:modified>
</cp:coreProperties>
</file>